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8" w:rsidRPr="00E64562" w:rsidRDefault="00E64562" w:rsidP="00E64562">
      <w:pPr>
        <w:jc w:val="center"/>
        <w:rPr>
          <w:rFonts w:ascii="Arial" w:hAnsi="Arial"/>
          <w:b/>
          <w:sz w:val="22"/>
          <w:szCs w:val="22"/>
        </w:rPr>
      </w:pPr>
      <w:r w:rsidRPr="00E64562">
        <w:rPr>
          <w:rFonts w:ascii="Arial" w:hAnsi="Arial"/>
          <w:b/>
          <w:sz w:val="22"/>
          <w:szCs w:val="22"/>
        </w:rPr>
        <w:t>Herramienta para el ‘</w:t>
      </w:r>
      <w:proofErr w:type="spellStart"/>
      <w:r w:rsidRPr="00E64562">
        <w:rPr>
          <w:rFonts w:ascii="Arial" w:hAnsi="Arial"/>
          <w:b/>
          <w:sz w:val="22"/>
          <w:szCs w:val="22"/>
        </w:rPr>
        <w:t>Assessment</w:t>
      </w:r>
      <w:proofErr w:type="spellEnd"/>
      <w:r w:rsidRPr="00E64562">
        <w:rPr>
          <w:rFonts w:ascii="Arial" w:hAnsi="Arial"/>
          <w:b/>
          <w:sz w:val="22"/>
          <w:szCs w:val="22"/>
        </w:rPr>
        <w:t>’ Rápido WaSH/IO</w:t>
      </w:r>
    </w:p>
    <w:p w:rsidR="00E64562" w:rsidRPr="00E64562" w:rsidRDefault="00E64562">
      <w:pPr>
        <w:rPr>
          <w:rFonts w:ascii="Arial" w:hAnsi="Arial"/>
          <w:sz w:val="22"/>
          <w:szCs w:val="22"/>
        </w:rPr>
      </w:pPr>
    </w:p>
    <w:p w:rsidR="00E64562" w:rsidRDefault="00E64562" w:rsidP="00E64562">
      <w:pPr>
        <w:jc w:val="both"/>
        <w:rPr>
          <w:rFonts w:ascii="Arial" w:hAnsi="Arial"/>
          <w:sz w:val="22"/>
          <w:szCs w:val="22"/>
        </w:rPr>
      </w:pPr>
      <w:r w:rsidRPr="00E64562">
        <w:rPr>
          <w:rFonts w:ascii="Arial" w:hAnsi="Arial"/>
          <w:b/>
          <w:sz w:val="22"/>
          <w:szCs w:val="22"/>
        </w:rPr>
        <w:t>Introducción:</w:t>
      </w:r>
      <w:r>
        <w:rPr>
          <w:rFonts w:ascii="Arial" w:hAnsi="Arial"/>
          <w:sz w:val="22"/>
          <w:szCs w:val="22"/>
        </w:rPr>
        <w:t xml:space="preserve"> Está herramienta va destinada al personal de IO o a sus </w:t>
      </w:r>
      <w:proofErr w:type="spellStart"/>
      <w:r>
        <w:rPr>
          <w:rFonts w:ascii="Arial" w:hAnsi="Arial"/>
          <w:sz w:val="22"/>
          <w:szCs w:val="22"/>
        </w:rPr>
        <w:t>copartes</w:t>
      </w:r>
      <w:proofErr w:type="spellEnd"/>
      <w:r>
        <w:rPr>
          <w:rFonts w:ascii="Arial" w:hAnsi="Arial"/>
          <w:sz w:val="22"/>
          <w:szCs w:val="22"/>
        </w:rPr>
        <w:t xml:space="preserve"> que tengan que llevar a cabo un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 xml:space="preserve">’ rápido WaSH y/o una misión exploratoria. Es una guía para la recogida de toda la información, tanto primaria como secundaria y nos servirá también como herramienta para el análisis y </w:t>
      </w:r>
      <w:r w:rsidR="00652E19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toma de decisiones. </w:t>
      </w:r>
    </w:p>
    <w:p w:rsidR="00E64562" w:rsidRDefault="00E64562" w:rsidP="00E64562">
      <w:pPr>
        <w:jc w:val="both"/>
        <w:rPr>
          <w:rFonts w:ascii="Arial" w:hAnsi="Arial"/>
          <w:sz w:val="22"/>
          <w:szCs w:val="22"/>
        </w:rPr>
      </w:pPr>
    </w:p>
    <w:p w:rsidR="00E64562" w:rsidRPr="00E64562" w:rsidRDefault="00E64562" w:rsidP="00E6456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Algunos conceptos</w:t>
      </w:r>
      <w:r w:rsidRPr="00E64562">
        <w:rPr>
          <w:rFonts w:ascii="Arial" w:hAnsi="Arial"/>
          <w:b/>
          <w:sz w:val="22"/>
          <w:szCs w:val="22"/>
        </w:rPr>
        <w:t xml:space="preserve"> clave: </w:t>
      </w:r>
    </w:p>
    <w:p w:rsidR="00E64562" w:rsidRDefault="00E64562" w:rsidP="00E64562">
      <w:pPr>
        <w:jc w:val="both"/>
        <w:rPr>
          <w:rFonts w:ascii="Arial" w:hAnsi="Arial"/>
          <w:sz w:val="22"/>
          <w:szCs w:val="22"/>
        </w:rPr>
      </w:pPr>
      <w:r w:rsidRPr="00E64562">
        <w:rPr>
          <w:rFonts w:ascii="Arial" w:hAnsi="Arial"/>
          <w:sz w:val="22"/>
          <w:szCs w:val="22"/>
          <w:u w:val="single"/>
        </w:rPr>
        <w:t>Los datos primarios</w:t>
      </w:r>
      <w:r>
        <w:rPr>
          <w:rFonts w:ascii="Arial" w:hAnsi="Arial"/>
          <w:sz w:val="22"/>
          <w:szCs w:val="22"/>
        </w:rPr>
        <w:t xml:space="preserve"> son aquellos generados por el equipo de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 xml:space="preserve">’ mientras que los </w:t>
      </w:r>
      <w:r w:rsidRPr="00E64562">
        <w:rPr>
          <w:rFonts w:ascii="Arial" w:hAnsi="Arial"/>
          <w:sz w:val="22"/>
          <w:szCs w:val="22"/>
          <w:u w:val="single"/>
        </w:rPr>
        <w:t>datos secundarios</w:t>
      </w:r>
      <w:r>
        <w:rPr>
          <w:rFonts w:ascii="Arial" w:hAnsi="Arial"/>
          <w:sz w:val="22"/>
          <w:szCs w:val="22"/>
        </w:rPr>
        <w:t xml:space="preserve"> serán todos aquellos que ya han si</w:t>
      </w:r>
      <w:r w:rsidR="00652E19">
        <w:rPr>
          <w:rFonts w:ascii="Arial" w:hAnsi="Arial"/>
          <w:sz w:val="22"/>
          <w:szCs w:val="22"/>
        </w:rPr>
        <w:t>do producidos por otras fuentes</w:t>
      </w:r>
      <w:r>
        <w:rPr>
          <w:rFonts w:ascii="Arial" w:hAnsi="Arial"/>
          <w:sz w:val="22"/>
          <w:szCs w:val="22"/>
        </w:rPr>
        <w:t xml:space="preserve">. En el apartado 1 se describe de manera detallada la recogida de información secundaria. Para la recogida de la  información primaria se usarán una serie de preguntas clave junto con una mezcla de métodos cualitativos y cuantitativos que nos permitirán obtener informaciones de primera mano  </w:t>
      </w:r>
      <w:r w:rsidRPr="00E64562">
        <w:rPr>
          <w:rFonts w:ascii="Arial" w:hAnsi="Arial"/>
          <w:i/>
          <w:sz w:val="22"/>
          <w:szCs w:val="22"/>
        </w:rPr>
        <w:t>in situ</w:t>
      </w:r>
      <w:r>
        <w:rPr>
          <w:rFonts w:ascii="Arial" w:hAnsi="Arial"/>
          <w:sz w:val="22"/>
          <w:szCs w:val="22"/>
        </w:rPr>
        <w:t xml:space="preserve">. Algunas informaciones vendrán recogidas por diferentes métodos y fuentes. Por lo tanto, la </w:t>
      </w:r>
      <w:r w:rsidRPr="00E64562">
        <w:rPr>
          <w:rFonts w:ascii="Arial" w:hAnsi="Arial"/>
          <w:sz w:val="22"/>
          <w:szCs w:val="22"/>
          <w:u w:val="single"/>
        </w:rPr>
        <w:t>triangulación</w:t>
      </w:r>
      <w:r>
        <w:rPr>
          <w:rFonts w:ascii="Arial" w:hAnsi="Arial"/>
          <w:sz w:val="22"/>
          <w:szCs w:val="22"/>
        </w:rPr>
        <w:t xml:space="preserve">  de éstas será imprescindible para minimizar el potencial de sesgo y los errores en las mediciones.</w:t>
      </w:r>
    </w:p>
    <w:p w:rsidR="00E64562" w:rsidRDefault="00E64562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Este documento recoge las diferentes </w:t>
      </w:r>
      <w:r w:rsidR="008B4FB0">
        <w:rPr>
          <w:rFonts w:ascii="Arial" w:hAnsi="Arial"/>
          <w:sz w:val="22"/>
          <w:szCs w:val="22"/>
        </w:rPr>
        <w:t>metodologías</w:t>
      </w:r>
      <w:r>
        <w:rPr>
          <w:rFonts w:ascii="Arial" w:hAnsi="Arial"/>
          <w:sz w:val="22"/>
          <w:szCs w:val="22"/>
        </w:rPr>
        <w:t xml:space="preserve"> y herramientas </w:t>
      </w:r>
      <w:r w:rsidR="004A0AAF">
        <w:rPr>
          <w:rFonts w:ascii="Arial" w:hAnsi="Arial"/>
          <w:sz w:val="22"/>
          <w:szCs w:val="22"/>
        </w:rPr>
        <w:t>para llevar a cabo el ‘</w:t>
      </w:r>
      <w:proofErr w:type="spellStart"/>
      <w:r w:rsidR="004A0AAF">
        <w:rPr>
          <w:rFonts w:ascii="Arial" w:hAnsi="Arial"/>
          <w:sz w:val="22"/>
          <w:szCs w:val="22"/>
        </w:rPr>
        <w:t>assessment</w:t>
      </w:r>
      <w:proofErr w:type="spellEnd"/>
      <w:r w:rsidR="004A0AAF">
        <w:rPr>
          <w:rFonts w:ascii="Arial" w:hAnsi="Arial"/>
          <w:sz w:val="22"/>
          <w:szCs w:val="22"/>
        </w:rPr>
        <w:t>’. Las buenas prácticas nos llevan a la inclusión com</w:t>
      </w:r>
      <w:r w:rsidR="00652E19">
        <w:rPr>
          <w:rFonts w:ascii="Arial" w:hAnsi="Arial"/>
          <w:sz w:val="22"/>
          <w:szCs w:val="22"/>
        </w:rPr>
        <w:t xml:space="preserve">o fuente de nuestro </w:t>
      </w:r>
      <w:proofErr w:type="spellStart"/>
      <w:r w:rsidR="00652E19">
        <w:rPr>
          <w:rFonts w:ascii="Arial" w:hAnsi="Arial"/>
          <w:sz w:val="22"/>
          <w:szCs w:val="22"/>
        </w:rPr>
        <w:t>assessment</w:t>
      </w:r>
      <w:proofErr w:type="spellEnd"/>
      <w:r w:rsidR="00652E19">
        <w:rPr>
          <w:rFonts w:ascii="Arial" w:hAnsi="Arial"/>
          <w:sz w:val="22"/>
          <w:szCs w:val="22"/>
        </w:rPr>
        <w:t xml:space="preserve"> de</w:t>
      </w:r>
      <w:r w:rsidR="004A0AAF">
        <w:rPr>
          <w:rFonts w:ascii="Arial" w:hAnsi="Arial"/>
          <w:sz w:val="22"/>
          <w:szCs w:val="22"/>
        </w:rPr>
        <w:t xml:space="preserve">  tantos actores y participantes como sea posible  (hombres, mujeres, niños, niñas). En efecto, hay que hablar y compartir con diversidad de grupos de actores y beneficiarios. </w:t>
      </w:r>
    </w:p>
    <w:p w:rsidR="004A0AAF" w:rsidRDefault="004A0AAF" w:rsidP="00E64562">
      <w:pPr>
        <w:jc w:val="both"/>
        <w:rPr>
          <w:rFonts w:ascii="Arial" w:hAnsi="Arial"/>
          <w:sz w:val="22"/>
          <w:szCs w:val="22"/>
        </w:rPr>
      </w:pPr>
    </w:p>
    <w:p w:rsidR="004A0AAF" w:rsidRDefault="004A0AAF" w:rsidP="00E64562">
      <w:pPr>
        <w:jc w:val="both"/>
        <w:rPr>
          <w:rFonts w:ascii="Arial" w:hAnsi="Arial"/>
          <w:sz w:val="22"/>
          <w:szCs w:val="22"/>
        </w:rPr>
      </w:pPr>
      <w:r w:rsidRPr="008B4FB0">
        <w:rPr>
          <w:rFonts w:ascii="Arial" w:hAnsi="Arial"/>
          <w:b/>
          <w:sz w:val="22"/>
          <w:szCs w:val="22"/>
        </w:rPr>
        <w:t>Pista:</w:t>
      </w:r>
      <w:r>
        <w:rPr>
          <w:rFonts w:ascii="Arial" w:hAnsi="Arial"/>
          <w:sz w:val="22"/>
          <w:szCs w:val="22"/>
        </w:rPr>
        <w:t xml:space="preserve">  Durante el 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>’ rápido con frecuencia y de manera errónea  se tiende</w:t>
      </w:r>
      <w:r w:rsidR="00652E19">
        <w:rPr>
          <w:rFonts w:ascii="Arial" w:hAnsi="Arial"/>
          <w:sz w:val="22"/>
          <w:szCs w:val="22"/>
        </w:rPr>
        <w:t xml:space="preserve"> solo a recoger </w:t>
      </w:r>
      <w:r>
        <w:rPr>
          <w:rFonts w:ascii="Arial" w:hAnsi="Arial"/>
          <w:sz w:val="22"/>
          <w:szCs w:val="22"/>
        </w:rPr>
        <w:t xml:space="preserve"> informaciones acerca de la existencia o la ausencia de infraestructuras sin tener en cuenta otros aspectos que s</w:t>
      </w:r>
      <w:r w:rsidR="008B4FB0">
        <w:rPr>
          <w:rFonts w:ascii="Arial" w:hAnsi="Arial"/>
          <w:sz w:val="22"/>
          <w:szCs w:val="22"/>
        </w:rPr>
        <w:t xml:space="preserve">on de suma importancia como </w:t>
      </w:r>
      <w:r>
        <w:rPr>
          <w:rFonts w:ascii="Arial" w:hAnsi="Arial"/>
          <w:sz w:val="22"/>
          <w:szCs w:val="22"/>
        </w:rPr>
        <w:t>el análisis</w:t>
      </w:r>
      <w:r w:rsidR="008B4FB0">
        <w:rPr>
          <w:rFonts w:ascii="Arial" w:hAnsi="Arial"/>
          <w:sz w:val="22"/>
          <w:szCs w:val="22"/>
        </w:rPr>
        <w:t xml:space="preserve"> de la vulnerabilidad  mediante: </w:t>
      </w:r>
      <w:r>
        <w:rPr>
          <w:rFonts w:ascii="Arial" w:hAnsi="Arial"/>
          <w:sz w:val="22"/>
          <w:szCs w:val="22"/>
        </w:rPr>
        <w:t>la comparativa entre la situación en términos de salud pública antes y después</w:t>
      </w:r>
      <w:r w:rsidR="008B4FB0">
        <w:rPr>
          <w:rFonts w:ascii="Arial" w:hAnsi="Arial"/>
          <w:sz w:val="22"/>
          <w:szCs w:val="22"/>
        </w:rPr>
        <w:t xml:space="preserve"> de la catástrofe,</w:t>
      </w:r>
      <w:r>
        <w:rPr>
          <w:rFonts w:ascii="Arial" w:hAnsi="Arial"/>
          <w:sz w:val="22"/>
          <w:szCs w:val="22"/>
        </w:rPr>
        <w:t xml:space="preserve"> los riesgos a los que la población queda expuesta</w:t>
      </w:r>
      <w:r w:rsidR="008B4FB0">
        <w:rPr>
          <w:rFonts w:ascii="Arial" w:hAnsi="Arial"/>
          <w:sz w:val="22"/>
          <w:szCs w:val="22"/>
        </w:rPr>
        <w:t xml:space="preserve"> (incluyendo problemas de protección) y su capacidad de responder a dichos riesgos. Los hallazgos del ‘</w:t>
      </w:r>
      <w:proofErr w:type="spellStart"/>
      <w:r w:rsidR="008B4FB0">
        <w:rPr>
          <w:rFonts w:ascii="Arial" w:hAnsi="Arial"/>
          <w:sz w:val="22"/>
          <w:szCs w:val="22"/>
        </w:rPr>
        <w:t>assessment</w:t>
      </w:r>
      <w:proofErr w:type="spellEnd"/>
      <w:r w:rsidR="008B4FB0">
        <w:rPr>
          <w:rFonts w:ascii="Arial" w:hAnsi="Arial"/>
          <w:sz w:val="22"/>
          <w:szCs w:val="22"/>
        </w:rPr>
        <w:t>’ tienen que ser contextualizados  pues a menudo el país entero o incluso el continente podrán considerarse en si</w:t>
      </w:r>
      <w:r w:rsidR="00652E19">
        <w:rPr>
          <w:rFonts w:ascii="Arial" w:hAnsi="Arial"/>
          <w:sz w:val="22"/>
          <w:szCs w:val="22"/>
        </w:rPr>
        <w:t>tuación de emergencia si nuestro</w:t>
      </w:r>
      <w:r w:rsidR="008B4FB0">
        <w:rPr>
          <w:rFonts w:ascii="Arial" w:hAnsi="Arial"/>
          <w:sz w:val="22"/>
          <w:szCs w:val="22"/>
        </w:rPr>
        <w:t xml:space="preserve"> único criterio es  la ausencia de infraestructuras.</w:t>
      </w:r>
    </w:p>
    <w:p w:rsidR="001D4E6D" w:rsidRDefault="008B4FB0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buen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 xml:space="preserve">’ nos proporcionará todos los datos necesarios </w:t>
      </w:r>
      <w:r w:rsidR="001D4E6D">
        <w:rPr>
          <w:rFonts w:ascii="Arial" w:hAnsi="Arial"/>
          <w:sz w:val="22"/>
          <w:szCs w:val="22"/>
        </w:rPr>
        <w:t>para el buen análisis</w:t>
      </w:r>
      <w:r>
        <w:rPr>
          <w:rFonts w:ascii="Arial" w:hAnsi="Arial"/>
          <w:sz w:val="22"/>
          <w:szCs w:val="22"/>
        </w:rPr>
        <w:t xml:space="preserve"> de </w:t>
      </w:r>
      <w:r w:rsidR="001D4E6D">
        <w:rPr>
          <w:rFonts w:ascii="Arial" w:hAnsi="Arial"/>
          <w:sz w:val="22"/>
          <w:szCs w:val="22"/>
        </w:rPr>
        <w:t>las necesidades y</w:t>
      </w:r>
      <w:r>
        <w:rPr>
          <w:rFonts w:ascii="Arial" w:hAnsi="Arial"/>
          <w:sz w:val="22"/>
          <w:szCs w:val="22"/>
        </w:rPr>
        <w:t xml:space="preserve"> la definición de la </w:t>
      </w:r>
      <w:r w:rsidR="00365CCA">
        <w:rPr>
          <w:rFonts w:ascii="Arial" w:hAnsi="Arial"/>
          <w:sz w:val="22"/>
          <w:szCs w:val="22"/>
        </w:rPr>
        <w:t>estrategia</w:t>
      </w:r>
      <w:r w:rsidR="00652E19">
        <w:rPr>
          <w:rFonts w:ascii="Arial" w:hAnsi="Arial"/>
          <w:sz w:val="22"/>
          <w:szCs w:val="22"/>
        </w:rPr>
        <w:t xml:space="preserve"> más adaptada para abordar estas últimas</w:t>
      </w:r>
      <w:r w:rsidR="001D4E6D">
        <w:rPr>
          <w:rFonts w:ascii="Arial" w:hAnsi="Arial"/>
          <w:sz w:val="22"/>
          <w:szCs w:val="22"/>
        </w:rPr>
        <w:t xml:space="preserve"> teniendo en cuenta las capacidades de IO. </w:t>
      </w:r>
    </w:p>
    <w:p w:rsidR="001D4E6D" w:rsidRDefault="001D4E6D" w:rsidP="00E64562">
      <w:pPr>
        <w:jc w:val="both"/>
        <w:rPr>
          <w:rFonts w:ascii="Arial" w:hAnsi="Arial"/>
          <w:sz w:val="22"/>
          <w:szCs w:val="22"/>
        </w:rPr>
      </w:pPr>
    </w:p>
    <w:p w:rsidR="00652E19" w:rsidRDefault="00652E19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652E19" w:rsidTr="00652E19">
        <w:tc>
          <w:tcPr>
            <w:tcW w:w="8516" w:type="dxa"/>
          </w:tcPr>
          <w:p w:rsidR="00652E19" w:rsidRDefault="00652E19" w:rsidP="00652E1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 final del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assessment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se habrán recogido y analizado como mínimo las informaciones siguientes:</w:t>
            </w:r>
          </w:p>
          <w:p w:rsidR="00652E19" w:rsidRPr="001D4E6D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1D4E6D">
              <w:rPr>
                <w:rFonts w:ascii="Arial" w:hAnsi="Arial"/>
                <w:sz w:val="22"/>
                <w:szCs w:val="22"/>
              </w:rPr>
              <w:t>Antecedentes  de la emergencia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1D4E6D">
              <w:rPr>
                <w:rFonts w:ascii="Arial" w:hAnsi="Arial"/>
                <w:sz w:val="22"/>
                <w:szCs w:val="22"/>
              </w:rPr>
              <w:t>Cifras estimadas de la población afectada y de los m</w:t>
            </w:r>
            <w:r>
              <w:rPr>
                <w:rFonts w:ascii="Arial" w:hAnsi="Arial"/>
                <w:sz w:val="22"/>
                <w:szCs w:val="22"/>
              </w:rPr>
              <w:t>ovimientos producidos, segregadas</w:t>
            </w:r>
            <w:r w:rsidRPr="001D4E6D">
              <w:rPr>
                <w:rFonts w:ascii="Arial" w:hAnsi="Arial"/>
                <w:sz w:val="22"/>
                <w:szCs w:val="22"/>
              </w:rPr>
              <w:t xml:space="preserve"> por sexo y edad y otras variables rele</w:t>
            </w:r>
            <w:r>
              <w:rPr>
                <w:rFonts w:ascii="Arial" w:hAnsi="Arial"/>
                <w:sz w:val="22"/>
                <w:szCs w:val="22"/>
              </w:rPr>
              <w:t>vantes (grupo étnico, religión)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Mapa  identificando las zonas de alto riesgo asociado a la WaSH por sexo y edad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Mapa de los principales riesgos de protección asociados al acceso seguro a las instalaciones WaSH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Condiciones medio-ambientales  y del entorno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Situación en términos de salud y nutrición de la población afectada por la emergencia por sexo y edad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Prácticas de higiene de riesgo de la población por sexo y edad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Amenazas para la salud – enfermedades infecciosas y no infecciosas por sexo y edad cuando estén disponibles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Enfermedades con potencial de epidemia 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Instalaciones sanitarias existente  y sus capacidades para tratar a la población afectada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Estimación de las tasas de mortalidad y morbilidad recientes, por sexo y edad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Disponibilidad/cobertura  en comida, agua y saneamiento</w:t>
            </w:r>
          </w:p>
          <w:p w:rsid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Grado de implicación de las autoridades locales, concretamente del Ministerio de Salud y de los Departamentos de Agua y Saneamiento</w:t>
            </w:r>
          </w:p>
          <w:p w:rsidR="00652E19" w:rsidRPr="00652E19" w:rsidRDefault="00652E19" w:rsidP="00652E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652E19">
              <w:rPr>
                <w:rFonts w:ascii="Arial" w:hAnsi="Arial"/>
                <w:sz w:val="22"/>
                <w:szCs w:val="22"/>
              </w:rPr>
              <w:t>Presencia y tipo de actividades de las organizaciones internacionales y nacionales</w:t>
            </w:r>
          </w:p>
        </w:tc>
      </w:tr>
    </w:tbl>
    <w:p w:rsidR="00652E19" w:rsidRDefault="00652E19" w:rsidP="00E64562">
      <w:pPr>
        <w:jc w:val="both"/>
        <w:rPr>
          <w:rFonts w:ascii="Arial" w:hAnsi="Arial"/>
          <w:sz w:val="22"/>
          <w:szCs w:val="22"/>
        </w:rPr>
      </w:pPr>
    </w:p>
    <w:p w:rsidR="00652E19" w:rsidRDefault="00652E19" w:rsidP="00E64562">
      <w:pPr>
        <w:jc w:val="both"/>
        <w:rPr>
          <w:rFonts w:ascii="Arial" w:hAnsi="Arial"/>
          <w:sz w:val="22"/>
          <w:szCs w:val="22"/>
        </w:rPr>
      </w:pPr>
    </w:p>
    <w:p w:rsidR="001D4E6D" w:rsidRDefault="001D4E6D" w:rsidP="00E64562">
      <w:pPr>
        <w:jc w:val="both"/>
        <w:rPr>
          <w:rFonts w:ascii="Arial" w:hAnsi="Arial"/>
          <w:sz w:val="22"/>
          <w:szCs w:val="22"/>
        </w:rPr>
      </w:pPr>
    </w:p>
    <w:p w:rsidR="00E64562" w:rsidRPr="00652E19" w:rsidRDefault="001D4E6D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365CCA" w:rsidRPr="00365CCA">
        <w:rPr>
          <w:rFonts w:ascii="Arial" w:hAnsi="Arial"/>
          <w:b/>
          <w:sz w:val="22"/>
          <w:szCs w:val="22"/>
        </w:rPr>
        <w:t>Apartado 1.</w:t>
      </w:r>
      <w:r w:rsidR="00365CCA" w:rsidRPr="00365CCA">
        <w:rPr>
          <w:rFonts w:ascii="Arial" w:hAnsi="Arial"/>
          <w:b/>
          <w:sz w:val="22"/>
          <w:szCs w:val="22"/>
        </w:rPr>
        <w:tab/>
        <w:t>Recogida de la información secundaria</w:t>
      </w:r>
    </w:p>
    <w:p w:rsidR="00365CCA" w:rsidRDefault="00365CCA" w:rsidP="00E64562">
      <w:pPr>
        <w:jc w:val="both"/>
        <w:rPr>
          <w:rFonts w:ascii="Arial" w:hAnsi="Arial"/>
          <w:b/>
          <w:sz w:val="22"/>
          <w:szCs w:val="22"/>
        </w:rPr>
      </w:pPr>
    </w:p>
    <w:p w:rsidR="00365CCA" w:rsidRDefault="00365CCA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Fuentes de las informaciones secundarias: </w:t>
      </w:r>
      <w:r w:rsidR="00E46466">
        <w:rPr>
          <w:rFonts w:ascii="Arial" w:hAnsi="Arial"/>
          <w:sz w:val="22"/>
          <w:szCs w:val="22"/>
        </w:rPr>
        <w:t xml:space="preserve">La </w:t>
      </w:r>
      <w:r w:rsidR="000379B1">
        <w:rPr>
          <w:rFonts w:ascii="Arial" w:hAnsi="Arial"/>
          <w:sz w:val="22"/>
          <w:szCs w:val="22"/>
        </w:rPr>
        <w:t>información</w:t>
      </w:r>
      <w:r w:rsidR="00E46466">
        <w:rPr>
          <w:rFonts w:ascii="Arial" w:hAnsi="Arial"/>
          <w:sz w:val="22"/>
          <w:szCs w:val="22"/>
        </w:rPr>
        <w:t xml:space="preserve"> existente </w:t>
      </w:r>
      <w:r w:rsidR="00652E19">
        <w:rPr>
          <w:rFonts w:ascii="Arial" w:hAnsi="Arial"/>
          <w:sz w:val="22"/>
          <w:szCs w:val="22"/>
        </w:rPr>
        <w:t xml:space="preserve">estará disponible en un </w:t>
      </w:r>
      <w:r w:rsidR="00C32866">
        <w:rPr>
          <w:rFonts w:ascii="Arial" w:hAnsi="Arial"/>
          <w:sz w:val="22"/>
          <w:szCs w:val="22"/>
        </w:rPr>
        <w:t>amplio</w:t>
      </w:r>
      <w:r w:rsidR="00652E19">
        <w:rPr>
          <w:rFonts w:ascii="Arial" w:hAnsi="Arial"/>
          <w:sz w:val="22"/>
          <w:szCs w:val="22"/>
        </w:rPr>
        <w:t xml:space="preserve"> abanico</w:t>
      </w:r>
      <w:r w:rsidR="00C32866">
        <w:rPr>
          <w:rFonts w:ascii="Arial" w:hAnsi="Arial"/>
          <w:sz w:val="22"/>
          <w:szCs w:val="22"/>
        </w:rPr>
        <w:t xml:space="preserve"> de fuentes. Algunas de las más usuales</w:t>
      </w:r>
      <w:r w:rsidR="00E46466">
        <w:rPr>
          <w:rFonts w:ascii="Arial" w:hAnsi="Arial"/>
          <w:sz w:val="22"/>
          <w:szCs w:val="22"/>
        </w:rPr>
        <w:t>: informes, mapas y estadísticas rutinarias sobre la demografí</w:t>
      </w:r>
      <w:r w:rsidR="00C32866">
        <w:rPr>
          <w:rFonts w:ascii="Arial" w:hAnsi="Arial"/>
          <w:sz w:val="22"/>
          <w:szCs w:val="22"/>
        </w:rPr>
        <w:t xml:space="preserve">a, datos administrativos, </w:t>
      </w:r>
      <w:r w:rsidR="00E46466">
        <w:rPr>
          <w:rFonts w:ascii="Arial" w:hAnsi="Arial"/>
          <w:sz w:val="22"/>
          <w:szCs w:val="22"/>
        </w:rPr>
        <w:t>hospitale</w:t>
      </w:r>
      <w:r w:rsidR="00C32866">
        <w:rPr>
          <w:rFonts w:ascii="Arial" w:hAnsi="Arial"/>
          <w:sz w:val="22"/>
          <w:szCs w:val="22"/>
        </w:rPr>
        <w:t xml:space="preserve">s, clínicas y puestos de salud, </w:t>
      </w:r>
      <w:r w:rsidR="00E46466">
        <w:rPr>
          <w:rFonts w:ascii="Arial" w:hAnsi="Arial"/>
          <w:sz w:val="22"/>
          <w:szCs w:val="22"/>
        </w:rPr>
        <w:t>indicadores de salud</w:t>
      </w:r>
      <w:r w:rsidR="00C32866">
        <w:rPr>
          <w:rFonts w:ascii="Arial" w:hAnsi="Arial"/>
          <w:sz w:val="22"/>
          <w:szCs w:val="22"/>
        </w:rPr>
        <w:t xml:space="preserve"> compilados por los servicios de salud y programas a nivel nacional y local, ONG nacionales y internacionales,  diferentes agencias de las NNUU y otras agencias, informes de periódicos, radio. Para informaciones más específicas: datos de satélite, información geográfica, pluviometría, tipo de subsuelo, mapas geológicos,  hidrogeología, vegetación, fuentes de agua, </w:t>
      </w:r>
      <w:proofErr w:type="spellStart"/>
      <w:r w:rsidR="00C32866">
        <w:rPr>
          <w:rFonts w:ascii="Arial" w:hAnsi="Arial"/>
          <w:sz w:val="22"/>
          <w:szCs w:val="22"/>
        </w:rPr>
        <w:t>etc</w:t>
      </w:r>
      <w:proofErr w:type="spellEnd"/>
      <w:r w:rsidR="00C32866">
        <w:rPr>
          <w:rFonts w:ascii="Arial" w:hAnsi="Arial"/>
          <w:sz w:val="22"/>
          <w:szCs w:val="22"/>
        </w:rPr>
        <w:t xml:space="preserve">… Todas estas fuentes nos proporcionarán una información de base muy valiosa  y vital para el diseño </w:t>
      </w:r>
      <w:proofErr w:type="gramStart"/>
      <w:r w:rsidR="00C32866">
        <w:rPr>
          <w:rFonts w:ascii="Arial" w:hAnsi="Arial"/>
          <w:sz w:val="22"/>
          <w:szCs w:val="22"/>
        </w:rPr>
        <w:t>y</w:t>
      </w:r>
      <w:proofErr w:type="gramEnd"/>
      <w:r w:rsidR="00C32866">
        <w:rPr>
          <w:rFonts w:ascii="Arial" w:hAnsi="Arial"/>
          <w:sz w:val="22"/>
          <w:szCs w:val="22"/>
        </w:rPr>
        <w:t xml:space="preserve"> implementa</w:t>
      </w:r>
      <w:r w:rsidR="00652E19">
        <w:rPr>
          <w:rFonts w:ascii="Arial" w:hAnsi="Arial"/>
          <w:sz w:val="22"/>
          <w:szCs w:val="22"/>
        </w:rPr>
        <w:t>ción de nuestra intervención. El</w:t>
      </w:r>
      <w:r w:rsidR="00C32866">
        <w:rPr>
          <w:rFonts w:ascii="Arial" w:hAnsi="Arial"/>
          <w:sz w:val="22"/>
          <w:szCs w:val="22"/>
        </w:rPr>
        <w:t xml:space="preserve"> análisis de la información secundaria nos llevará a identificar los vacíos posibles en algún tipo de inf</w:t>
      </w:r>
      <w:r w:rsidR="00652E19">
        <w:rPr>
          <w:rFonts w:ascii="Arial" w:hAnsi="Arial"/>
          <w:sz w:val="22"/>
          <w:szCs w:val="22"/>
        </w:rPr>
        <w:t xml:space="preserve">ormación, vacío que deberemos </w:t>
      </w:r>
      <w:r w:rsidR="00C32866">
        <w:rPr>
          <w:rFonts w:ascii="Arial" w:hAnsi="Arial"/>
          <w:sz w:val="22"/>
          <w:szCs w:val="22"/>
        </w:rPr>
        <w:t xml:space="preserve"> cubrir con la recogida de  informaciones primarias.</w:t>
      </w:r>
    </w:p>
    <w:p w:rsidR="00C32866" w:rsidRDefault="00C32866" w:rsidP="00E64562">
      <w:pPr>
        <w:jc w:val="both"/>
        <w:rPr>
          <w:rFonts w:ascii="Arial" w:hAnsi="Arial"/>
          <w:sz w:val="22"/>
          <w:szCs w:val="22"/>
        </w:rPr>
      </w:pPr>
    </w:p>
    <w:p w:rsidR="00C32866" w:rsidRPr="009A55C3" w:rsidRDefault="00C32866" w:rsidP="00427A19">
      <w:pPr>
        <w:pStyle w:val="Prrafodelista"/>
        <w:numPr>
          <w:ilvl w:val="1"/>
          <w:numId w:val="2"/>
        </w:numPr>
        <w:jc w:val="both"/>
        <w:rPr>
          <w:rFonts w:ascii="Arial" w:hAnsi="Arial"/>
          <w:b/>
          <w:sz w:val="22"/>
          <w:szCs w:val="22"/>
          <w:u w:val="single"/>
        </w:rPr>
      </w:pPr>
      <w:r w:rsidRPr="009A55C3">
        <w:rPr>
          <w:rFonts w:ascii="Arial" w:hAnsi="Arial"/>
          <w:b/>
          <w:sz w:val="22"/>
          <w:szCs w:val="22"/>
          <w:u w:val="single"/>
        </w:rPr>
        <w:t xml:space="preserve">Información secundaria general relacionada </w:t>
      </w:r>
      <w:r w:rsidR="00427A19" w:rsidRPr="009A55C3">
        <w:rPr>
          <w:rFonts w:ascii="Arial" w:hAnsi="Arial"/>
          <w:b/>
          <w:sz w:val="22"/>
          <w:szCs w:val="22"/>
          <w:u w:val="single"/>
        </w:rPr>
        <w:t>con la crisis y la WaSH</w:t>
      </w:r>
    </w:p>
    <w:p w:rsidR="00427A19" w:rsidRDefault="00427A19" w:rsidP="00427A19">
      <w:pPr>
        <w:jc w:val="both"/>
        <w:rPr>
          <w:rFonts w:ascii="Arial" w:hAnsi="Arial"/>
          <w:sz w:val="22"/>
          <w:szCs w:val="22"/>
        </w:rPr>
      </w:pPr>
    </w:p>
    <w:p w:rsidR="0088539F" w:rsidRPr="007E399C" w:rsidRDefault="00427A19" w:rsidP="00427A19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>¿Cuántas personas han quedado afectadas?</w:t>
      </w:r>
      <w:r w:rsidR="000379B1" w:rsidRPr="007E399C">
        <w:rPr>
          <w:rFonts w:ascii="Arial" w:hAnsi="Arial"/>
          <w:sz w:val="22"/>
          <w:szCs w:val="22"/>
        </w:rPr>
        <w:t xml:space="preserve"> (especificar fuente y datos). Datos segregado</w:t>
      </w:r>
      <w:r w:rsidR="00652E19">
        <w:rPr>
          <w:rFonts w:ascii="Arial" w:hAnsi="Arial"/>
          <w:sz w:val="22"/>
          <w:szCs w:val="22"/>
        </w:rPr>
        <w:t>s</w:t>
      </w:r>
      <w:r w:rsidR="000379B1" w:rsidRPr="007E399C">
        <w:rPr>
          <w:rFonts w:ascii="Arial" w:hAnsi="Arial"/>
          <w:sz w:val="22"/>
          <w:szCs w:val="22"/>
        </w:rPr>
        <w:t xml:space="preserve"> por sexo y edad siempre que sea posible. ¿Dónde están? (en campos, en comunidades de acogida) ¿Cómo están distribuidos? (por clanes, por pueblo de origen). ¿En asentamientos o móviles</w:t>
      </w:r>
      <w:proofErr w:type="gramStart"/>
      <w:r w:rsidR="000379B1" w:rsidRPr="007E399C">
        <w:rPr>
          <w:rFonts w:ascii="Arial" w:hAnsi="Arial"/>
          <w:sz w:val="22"/>
          <w:szCs w:val="22"/>
        </w:rPr>
        <w:t>?¿</w:t>
      </w:r>
      <w:proofErr w:type="gramEnd"/>
      <w:r w:rsidR="000379B1" w:rsidRPr="007E399C">
        <w:rPr>
          <w:rFonts w:ascii="Arial" w:hAnsi="Arial"/>
          <w:sz w:val="22"/>
          <w:szCs w:val="22"/>
        </w:rPr>
        <w:t xml:space="preserve"> Cuál es la densidad de la población? ¿Cuál es el </w:t>
      </w:r>
      <w:r w:rsidR="002F058D" w:rsidRPr="007E399C">
        <w:rPr>
          <w:rFonts w:ascii="Arial" w:hAnsi="Arial"/>
          <w:sz w:val="22"/>
          <w:szCs w:val="22"/>
        </w:rPr>
        <w:t>sistema</w:t>
      </w:r>
      <w:r w:rsidR="000379B1" w:rsidRPr="007E399C">
        <w:rPr>
          <w:rFonts w:ascii="Arial" w:hAnsi="Arial"/>
          <w:sz w:val="22"/>
          <w:szCs w:val="22"/>
        </w:rPr>
        <w:t xml:space="preserve"> administrativo de organización</w:t>
      </w:r>
      <w:r w:rsidR="0088539F" w:rsidRPr="007E399C">
        <w:rPr>
          <w:rFonts w:ascii="Arial" w:hAnsi="Arial"/>
          <w:sz w:val="22"/>
          <w:szCs w:val="22"/>
        </w:rPr>
        <w:t xml:space="preserve"> de la </w:t>
      </w:r>
      <w:r w:rsidR="000379B1" w:rsidRPr="007E399C">
        <w:rPr>
          <w:rFonts w:ascii="Arial" w:hAnsi="Arial"/>
          <w:sz w:val="22"/>
          <w:szCs w:val="22"/>
        </w:rPr>
        <w:t xml:space="preserve"> población? </w:t>
      </w:r>
      <w:r w:rsidR="0088539F" w:rsidRPr="007E399C">
        <w:rPr>
          <w:rFonts w:ascii="Arial" w:hAnsi="Arial"/>
          <w:sz w:val="22"/>
          <w:szCs w:val="22"/>
        </w:rPr>
        <w:t>Especificar el rol de las mujeres en el sistema, incluyendo el proceso de toma de decisiones.</w:t>
      </w:r>
    </w:p>
    <w:p w:rsidR="0088539F" w:rsidRPr="007E399C" w:rsidRDefault="0088539F" w:rsidP="00427A19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>¿Cuántas personas han muerto debido a la crisis? (datos oficiales y datos de otras organizaciones internacionales) – expresado en  número de muertos/10.000 personas/día, por sexo y edad.</w:t>
      </w:r>
    </w:p>
    <w:p w:rsidR="0088539F" w:rsidRPr="007E399C" w:rsidRDefault="0088539F" w:rsidP="00427A19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>¿Hay estructuras sanitarias en la zona? (Gubernamentales, organizaciones internacionales</w:t>
      </w:r>
      <w:proofErr w:type="gramStart"/>
      <w:r w:rsidRPr="007E399C">
        <w:rPr>
          <w:rFonts w:ascii="Arial" w:hAnsi="Arial"/>
          <w:sz w:val="22"/>
          <w:szCs w:val="22"/>
        </w:rPr>
        <w:t>)¿</w:t>
      </w:r>
      <w:proofErr w:type="gramEnd"/>
      <w:r w:rsidRPr="007E399C">
        <w:rPr>
          <w:rFonts w:ascii="Arial" w:hAnsi="Arial"/>
          <w:sz w:val="22"/>
          <w:szCs w:val="22"/>
        </w:rPr>
        <w:t>Toda la población tiene acceso a ellas? (precio, distancia…) accesibilidad de las mujeres (cultural y movilidad) ¿Qué medios tienen estos centros? ¿Qué agua utilizan?</w:t>
      </w:r>
    </w:p>
    <w:p w:rsidR="0088539F" w:rsidRPr="007E399C" w:rsidRDefault="0088539F" w:rsidP="00427A19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 xml:space="preserve">¿Alguien más está trabajando en la WaSH y con qué capacidades? ¿Trabajan con un enfoque de género? </w:t>
      </w:r>
      <w:proofErr w:type="gramStart"/>
      <w:r w:rsidRPr="007E399C">
        <w:rPr>
          <w:rFonts w:ascii="Arial" w:hAnsi="Arial"/>
          <w:sz w:val="22"/>
          <w:szCs w:val="22"/>
        </w:rPr>
        <w:t>¿ Existen</w:t>
      </w:r>
      <w:proofErr w:type="gramEnd"/>
      <w:r w:rsidRPr="007E399C">
        <w:rPr>
          <w:rFonts w:ascii="Arial" w:hAnsi="Arial"/>
          <w:sz w:val="22"/>
          <w:szCs w:val="22"/>
        </w:rPr>
        <w:t xml:space="preserve">  campañas para la promoción de la WaSH en el país en general y en la zona afectada? (Gubernamental, Organizaciones, mediante trabajadores comunitarios…)</w:t>
      </w:r>
    </w:p>
    <w:p w:rsidR="0088539F" w:rsidRPr="007E399C" w:rsidRDefault="0088539F" w:rsidP="00427A19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>¿</w:t>
      </w:r>
      <w:r w:rsidR="00652E19">
        <w:rPr>
          <w:rFonts w:ascii="Arial" w:hAnsi="Arial"/>
          <w:sz w:val="22"/>
          <w:szCs w:val="22"/>
        </w:rPr>
        <w:t>Cuál era la cobertura general de</w:t>
      </w:r>
      <w:r w:rsidRPr="007E399C">
        <w:rPr>
          <w:rFonts w:ascii="Arial" w:hAnsi="Arial"/>
          <w:sz w:val="22"/>
          <w:szCs w:val="22"/>
        </w:rPr>
        <w:t xml:space="preserve"> agua y saneamiento antes de la emergencia? </w:t>
      </w:r>
      <w:proofErr w:type="gramStart"/>
      <w:r w:rsidRPr="007E399C">
        <w:rPr>
          <w:rFonts w:ascii="Arial" w:hAnsi="Arial"/>
          <w:sz w:val="22"/>
          <w:szCs w:val="22"/>
        </w:rPr>
        <w:t>¿ Y</w:t>
      </w:r>
      <w:proofErr w:type="gramEnd"/>
      <w:r w:rsidRPr="007E399C">
        <w:rPr>
          <w:rFonts w:ascii="Arial" w:hAnsi="Arial"/>
          <w:sz w:val="22"/>
          <w:szCs w:val="22"/>
        </w:rPr>
        <w:t xml:space="preserve"> ahora?</w:t>
      </w:r>
    </w:p>
    <w:p w:rsidR="0088539F" w:rsidRPr="007E399C" w:rsidRDefault="009A55C3" w:rsidP="007E399C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E399C">
        <w:rPr>
          <w:rFonts w:ascii="Arial" w:hAnsi="Arial"/>
          <w:sz w:val="22"/>
          <w:szCs w:val="22"/>
        </w:rPr>
        <w:t>¿</w:t>
      </w:r>
      <w:r w:rsidR="0088539F" w:rsidRPr="007E399C">
        <w:rPr>
          <w:rFonts w:ascii="Arial" w:hAnsi="Arial"/>
          <w:sz w:val="22"/>
          <w:szCs w:val="22"/>
        </w:rPr>
        <w:t>Existe un acceso seguro</w:t>
      </w:r>
      <w:r w:rsidRPr="007E399C">
        <w:rPr>
          <w:rFonts w:ascii="Arial" w:hAnsi="Arial"/>
          <w:sz w:val="22"/>
          <w:szCs w:val="22"/>
        </w:rPr>
        <w:t xml:space="preserve"> para los beneficiarios</w:t>
      </w:r>
      <w:r w:rsidR="0088539F" w:rsidRPr="007E399C">
        <w:rPr>
          <w:rFonts w:ascii="Arial" w:hAnsi="Arial"/>
          <w:sz w:val="22"/>
          <w:szCs w:val="22"/>
        </w:rPr>
        <w:t xml:space="preserve"> a las instalaciones </w:t>
      </w:r>
      <w:r w:rsidRPr="007E399C">
        <w:rPr>
          <w:rFonts w:ascii="Arial" w:hAnsi="Arial"/>
          <w:sz w:val="22"/>
          <w:szCs w:val="22"/>
        </w:rPr>
        <w:t>actuales</w:t>
      </w:r>
      <w:r w:rsidR="0088539F" w:rsidRPr="007E399C">
        <w:rPr>
          <w:rFonts w:ascii="Arial" w:hAnsi="Arial"/>
          <w:sz w:val="22"/>
          <w:szCs w:val="22"/>
        </w:rPr>
        <w:t xml:space="preserve"> </w:t>
      </w:r>
      <w:r w:rsidRPr="007E399C">
        <w:rPr>
          <w:rFonts w:ascii="Arial" w:hAnsi="Arial"/>
          <w:sz w:val="22"/>
          <w:szCs w:val="22"/>
        </w:rPr>
        <w:t xml:space="preserve">(hombres, mujeres, niños, niñas, otros grupos vulnerables)? Si no, identificar las amenazas principales, grupos vulnerables y los </w:t>
      </w:r>
      <w:r w:rsidR="002F058D" w:rsidRPr="002F058D">
        <w:rPr>
          <w:rFonts w:ascii="Arial" w:hAnsi="Arial"/>
          <w:sz w:val="22"/>
          <w:szCs w:val="22"/>
        </w:rPr>
        <w:t>autores</w:t>
      </w:r>
      <w:r w:rsidRPr="002F058D">
        <w:rPr>
          <w:rFonts w:ascii="Arial" w:hAnsi="Arial"/>
          <w:sz w:val="22"/>
          <w:szCs w:val="22"/>
        </w:rPr>
        <w:t xml:space="preserve"> d</w:t>
      </w:r>
      <w:r w:rsidRPr="007E399C">
        <w:rPr>
          <w:rFonts w:ascii="Arial" w:hAnsi="Arial"/>
          <w:sz w:val="22"/>
          <w:szCs w:val="22"/>
        </w:rPr>
        <w:t>e las amenazas.</w:t>
      </w:r>
    </w:p>
    <w:p w:rsidR="009A55C3" w:rsidRDefault="009A55C3" w:rsidP="00427A19">
      <w:pPr>
        <w:jc w:val="both"/>
        <w:rPr>
          <w:rFonts w:ascii="Arial" w:hAnsi="Arial"/>
          <w:sz w:val="22"/>
          <w:szCs w:val="22"/>
        </w:rPr>
      </w:pPr>
    </w:p>
    <w:p w:rsidR="009A55C3" w:rsidRPr="009A55C3" w:rsidRDefault="009A55C3" w:rsidP="00427A19">
      <w:pPr>
        <w:jc w:val="both"/>
        <w:rPr>
          <w:rFonts w:ascii="Arial" w:hAnsi="Arial"/>
          <w:b/>
          <w:sz w:val="22"/>
          <w:szCs w:val="22"/>
        </w:rPr>
      </w:pPr>
      <w:r w:rsidRPr="009A55C3">
        <w:rPr>
          <w:rFonts w:ascii="Arial" w:hAnsi="Arial"/>
          <w:b/>
          <w:sz w:val="22"/>
          <w:szCs w:val="22"/>
        </w:rPr>
        <w:t xml:space="preserve">1.2. </w:t>
      </w:r>
      <w:r w:rsidRPr="009A55C3">
        <w:rPr>
          <w:rFonts w:ascii="Arial" w:hAnsi="Arial"/>
          <w:b/>
          <w:sz w:val="22"/>
          <w:szCs w:val="22"/>
          <w:u w:val="single"/>
        </w:rPr>
        <w:t>Morbilidad y mortalidad relacionados con la WaSH</w:t>
      </w:r>
    </w:p>
    <w:p w:rsidR="009A55C3" w:rsidRDefault="009A55C3" w:rsidP="00427A19">
      <w:pPr>
        <w:jc w:val="both"/>
        <w:rPr>
          <w:rFonts w:ascii="Arial" w:hAnsi="Arial"/>
          <w:sz w:val="22"/>
          <w:szCs w:val="22"/>
        </w:rPr>
      </w:pPr>
    </w:p>
    <w:p w:rsidR="009A55C3" w:rsidRPr="009A55C3" w:rsidRDefault="009A55C3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9A55C3">
        <w:rPr>
          <w:rFonts w:ascii="Arial" w:hAnsi="Arial"/>
          <w:sz w:val="22"/>
          <w:szCs w:val="22"/>
        </w:rPr>
        <w:t>Datos segregados por sexo y edad</w:t>
      </w:r>
    </w:p>
    <w:p w:rsidR="009A55C3" w:rsidRDefault="009A55C3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9A55C3">
        <w:rPr>
          <w:rFonts w:ascii="Arial" w:hAnsi="Arial"/>
          <w:sz w:val="22"/>
          <w:szCs w:val="22"/>
        </w:rPr>
        <w:t xml:space="preserve">¿Existe un </w:t>
      </w:r>
      <w:r w:rsidR="00A275CA" w:rsidRPr="009A55C3">
        <w:rPr>
          <w:rFonts w:ascii="Arial" w:hAnsi="Arial"/>
          <w:sz w:val="22"/>
          <w:szCs w:val="22"/>
        </w:rPr>
        <w:t>sistema</w:t>
      </w:r>
      <w:r w:rsidRPr="009A55C3">
        <w:rPr>
          <w:rFonts w:ascii="Arial" w:hAnsi="Arial"/>
          <w:sz w:val="22"/>
          <w:szCs w:val="22"/>
        </w:rPr>
        <w:t xml:space="preserve"> estándar para la recogida de datos de salud? Si existe, ¿cómo se recogen y analizan estos datos? ¿Los datos aparecen segregados por sexo y edad </w:t>
      </w:r>
      <w:proofErr w:type="gramStart"/>
      <w:r w:rsidRPr="009A55C3">
        <w:rPr>
          <w:rFonts w:ascii="Arial" w:hAnsi="Arial"/>
          <w:sz w:val="22"/>
          <w:szCs w:val="22"/>
        </w:rPr>
        <w:t>o</w:t>
      </w:r>
      <w:proofErr w:type="gramEnd"/>
      <w:r w:rsidRPr="009A55C3">
        <w:rPr>
          <w:rFonts w:ascii="Arial" w:hAnsi="Arial"/>
          <w:sz w:val="22"/>
          <w:szCs w:val="22"/>
        </w:rPr>
        <w:t xml:space="preserve"> otras variables?</w:t>
      </w:r>
    </w:p>
    <w:p w:rsidR="009A55C3" w:rsidRDefault="009A55C3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¿Cuáles son las enfermedades relacionadas con la WaSH más </w:t>
      </w:r>
      <w:r w:rsidR="00A275CA">
        <w:rPr>
          <w:rFonts w:ascii="Arial" w:hAnsi="Arial"/>
          <w:sz w:val="22"/>
          <w:szCs w:val="22"/>
        </w:rPr>
        <w:t>habituales</w:t>
      </w:r>
      <w:r>
        <w:rPr>
          <w:rFonts w:ascii="Arial" w:hAnsi="Arial"/>
          <w:sz w:val="22"/>
          <w:szCs w:val="22"/>
        </w:rPr>
        <w:t>, en condiciones normales</w:t>
      </w:r>
      <w:proofErr w:type="gramStart"/>
      <w:r>
        <w:rPr>
          <w:rFonts w:ascii="Arial" w:hAnsi="Arial"/>
          <w:sz w:val="22"/>
          <w:szCs w:val="22"/>
        </w:rPr>
        <w:t>?¿</w:t>
      </w:r>
      <w:proofErr w:type="gramEnd"/>
      <w:r>
        <w:rPr>
          <w:rFonts w:ascii="Arial" w:hAnsi="Arial"/>
          <w:sz w:val="22"/>
          <w:szCs w:val="22"/>
        </w:rPr>
        <w:t xml:space="preserve">Afectan de igual manera a hombres, </w:t>
      </w:r>
      <w:r w:rsidR="00A275CA">
        <w:rPr>
          <w:rFonts w:ascii="Arial" w:hAnsi="Arial"/>
          <w:sz w:val="22"/>
          <w:szCs w:val="22"/>
        </w:rPr>
        <w:t xml:space="preserve">mujeres, niños y niñas? ¿De qué </w:t>
      </w:r>
      <w:r>
        <w:rPr>
          <w:rFonts w:ascii="Arial" w:hAnsi="Arial"/>
          <w:sz w:val="22"/>
          <w:szCs w:val="22"/>
        </w:rPr>
        <w:t>enfermedades</w:t>
      </w:r>
      <w:r w:rsidR="00A275CA">
        <w:rPr>
          <w:rFonts w:ascii="Arial" w:hAnsi="Arial"/>
          <w:sz w:val="22"/>
          <w:szCs w:val="22"/>
        </w:rPr>
        <w:t xml:space="preserve"> </w:t>
      </w:r>
      <w:r w:rsidR="003D5247">
        <w:rPr>
          <w:rFonts w:ascii="Arial" w:hAnsi="Arial"/>
          <w:sz w:val="22"/>
          <w:szCs w:val="22"/>
        </w:rPr>
        <w:t xml:space="preserve">relacionadas con el agua, el saneamiento y los vectores </w:t>
      </w:r>
      <w:r w:rsidR="00A275CA">
        <w:rPr>
          <w:rFonts w:ascii="Arial" w:hAnsi="Arial"/>
          <w:sz w:val="22"/>
          <w:szCs w:val="22"/>
        </w:rPr>
        <w:t xml:space="preserve">sufre la gente? (enfermedades de la piel, diarreas, infecciones respiratorias, malaria, SIDA, tuberculosis, hepatitis, </w:t>
      </w:r>
      <w:r w:rsidR="002F058D" w:rsidRPr="002F058D">
        <w:rPr>
          <w:rFonts w:ascii="Arial" w:hAnsi="Arial"/>
          <w:sz w:val="22"/>
          <w:szCs w:val="22"/>
        </w:rPr>
        <w:t>sarampión</w:t>
      </w:r>
      <w:r w:rsidR="00A275CA" w:rsidRPr="002F058D">
        <w:rPr>
          <w:rFonts w:ascii="Arial" w:hAnsi="Arial"/>
          <w:sz w:val="22"/>
          <w:szCs w:val="22"/>
        </w:rPr>
        <w:t>.</w:t>
      </w:r>
      <w:r w:rsidR="00A275CA">
        <w:rPr>
          <w:rFonts w:ascii="Arial" w:hAnsi="Arial"/>
          <w:sz w:val="22"/>
          <w:szCs w:val="22"/>
        </w:rPr>
        <w:t xml:space="preserve"> ¿Cuál es la prevalencia actual  y la correspondiente al año pasado en la misma época?</w:t>
      </w:r>
    </w:p>
    <w:p w:rsidR="00A275CA" w:rsidRDefault="00A275CA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¿La mortalidad debida a las enfermedades WaSH se ha visto afectada por la crisis? – expresado en número de personas</w:t>
      </w:r>
      <w:r w:rsidR="003D524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por sexo y edad</w:t>
      </w:r>
      <w:r w:rsidR="003D524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en los últimos días (datos oficiales  y datos de otros organizaciones internacionales de salud) ¿Tasa de mortalidad para los niño</w:t>
      </w:r>
      <w:r w:rsidR="003D5247">
        <w:rPr>
          <w:rFonts w:ascii="Arial" w:hAnsi="Arial"/>
          <w:sz w:val="22"/>
          <w:szCs w:val="22"/>
        </w:rPr>
        <w:t xml:space="preserve">s/as menores de 5 años? ¿Ha habido </w:t>
      </w:r>
      <w:r>
        <w:rPr>
          <w:rFonts w:ascii="Arial" w:hAnsi="Arial"/>
          <w:sz w:val="22"/>
          <w:szCs w:val="22"/>
        </w:rPr>
        <w:t>un incremento significativo en las incidencias de las</w:t>
      </w:r>
      <w:r w:rsidR="003D5247">
        <w:rPr>
          <w:rFonts w:ascii="Arial" w:hAnsi="Arial"/>
          <w:sz w:val="22"/>
          <w:szCs w:val="22"/>
        </w:rPr>
        <w:t xml:space="preserve"> enfermedades </w:t>
      </w:r>
      <w:proofErr w:type="spellStart"/>
      <w:r w:rsidR="003D5247">
        <w:rPr>
          <w:rFonts w:ascii="Arial" w:hAnsi="Arial"/>
          <w:sz w:val="22"/>
          <w:szCs w:val="22"/>
        </w:rPr>
        <w:t>feco</w:t>
      </w:r>
      <w:proofErr w:type="spellEnd"/>
      <w:r w:rsidR="003D5247">
        <w:rPr>
          <w:rFonts w:ascii="Arial" w:hAnsi="Arial"/>
          <w:sz w:val="22"/>
          <w:szCs w:val="22"/>
        </w:rPr>
        <w:t xml:space="preserve">-orales a resultas de </w:t>
      </w:r>
      <w:r>
        <w:rPr>
          <w:rFonts w:ascii="Arial" w:hAnsi="Arial"/>
          <w:sz w:val="22"/>
          <w:szCs w:val="22"/>
        </w:rPr>
        <w:t xml:space="preserve"> la crisis? ¿Hay riesgo de epidemia?</w:t>
      </w:r>
    </w:p>
    <w:p w:rsidR="00A275CA" w:rsidRDefault="00A275CA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¿Hay algún sector de la población más afectado que otro? ¿Cuál? (niños &lt;5 años, mujeres, poblaciones desplazadas, personas afectadas por el VIH/SIDA)</w:t>
      </w:r>
    </w:p>
    <w:p w:rsidR="00853B9E" w:rsidRDefault="00853B9E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¿Prevalencia de la malnutrición </w:t>
      </w:r>
      <w:r w:rsidRPr="00A25C31">
        <w:rPr>
          <w:rFonts w:ascii="Arial" w:hAnsi="Arial"/>
          <w:sz w:val="22"/>
          <w:szCs w:val="22"/>
        </w:rPr>
        <w:t xml:space="preserve">aguda </w:t>
      </w:r>
      <w:r>
        <w:rPr>
          <w:rFonts w:ascii="Arial" w:hAnsi="Arial"/>
          <w:sz w:val="22"/>
          <w:szCs w:val="22"/>
        </w:rPr>
        <w:t xml:space="preserve"> en niños de 6-59 meses</w:t>
      </w:r>
      <w:r w:rsidR="003D524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por sexo? Porcentaje de niños/as afectados por la malnutrición moderada y severa. Malnutrición aguda global y malnutrición aguda severa (GAM&amp;SAM)</w:t>
      </w:r>
    </w:p>
    <w:p w:rsidR="00853B9E" w:rsidRDefault="00853B9E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el caso de poblaciones desplazadas (</w:t>
      </w:r>
      <w:proofErr w:type="spellStart"/>
      <w:r>
        <w:rPr>
          <w:rFonts w:ascii="Arial" w:hAnsi="Arial"/>
          <w:sz w:val="22"/>
          <w:szCs w:val="22"/>
        </w:rPr>
        <w:t>IDPs</w:t>
      </w:r>
      <w:proofErr w:type="spellEnd"/>
      <w:r>
        <w:rPr>
          <w:rFonts w:ascii="Arial" w:hAnsi="Arial"/>
          <w:sz w:val="22"/>
          <w:szCs w:val="22"/>
        </w:rPr>
        <w:t xml:space="preserve"> o refugiados), ¿cuáles son  los principales problemas de salud primaria en sus lugares de origen, por sexo?</w:t>
      </w:r>
    </w:p>
    <w:p w:rsidR="00853B9E" w:rsidRDefault="00853B9E" w:rsidP="009A55C3">
      <w:pPr>
        <w:pStyle w:val="Prrafodelista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¿Hay casos de diarrea sanguinolenta? ¿Hay casos de diarrea/vómito</w:t>
      </w:r>
      <w:r w:rsidR="003D5247">
        <w:rPr>
          <w:rFonts w:ascii="Arial" w:hAnsi="Arial"/>
          <w:sz w:val="22"/>
          <w:szCs w:val="22"/>
        </w:rPr>
        <w:t>s con deshidratación extrema? ¿</w:t>
      </w:r>
      <w:r>
        <w:rPr>
          <w:rFonts w:ascii="Arial" w:hAnsi="Arial"/>
          <w:sz w:val="22"/>
          <w:szCs w:val="22"/>
        </w:rPr>
        <w:t>Cuál es la tasa de ataque</w:t>
      </w:r>
      <w:r w:rsidR="003D5247">
        <w:rPr>
          <w:rFonts w:ascii="Arial" w:hAnsi="Arial"/>
          <w:sz w:val="22"/>
          <w:szCs w:val="22"/>
        </w:rPr>
        <w:t xml:space="preserve"> correspondiente</w:t>
      </w:r>
      <w:r>
        <w:rPr>
          <w:rFonts w:ascii="Arial" w:hAnsi="Arial"/>
          <w:sz w:val="22"/>
          <w:szCs w:val="22"/>
        </w:rPr>
        <w:t>? (casos por día/ población total en riesgo/sexo)</w:t>
      </w:r>
    </w:p>
    <w:p w:rsidR="00853B9E" w:rsidRDefault="00853B9E" w:rsidP="00853B9E">
      <w:pPr>
        <w:jc w:val="both"/>
        <w:rPr>
          <w:rFonts w:ascii="Arial" w:hAnsi="Arial"/>
          <w:sz w:val="22"/>
          <w:szCs w:val="22"/>
        </w:rPr>
      </w:pPr>
    </w:p>
    <w:p w:rsidR="00853B9E" w:rsidRDefault="00853B9E" w:rsidP="00853B9E">
      <w:pPr>
        <w:jc w:val="both"/>
        <w:rPr>
          <w:rFonts w:ascii="Arial" w:hAnsi="Arial"/>
          <w:b/>
          <w:sz w:val="22"/>
          <w:szCs w:val="22"/>
        </w:rPr>
      </w:pPr>
    </w:p>
    <w:p w:rsidR="00853B9E" w:rsidRDefault="00853B9E" w:rsidP="00853B9E">
      <w:pPr>
        <w:jc w:val="both"/>
        <w:rPr>
          <w:rFonts w:ascii="Arial" w:hAnsi="Arial"/>
          <w:b/>
          <w:i/>
          <w:sz w:val="22"/>
          <w:szCs w:val="22"/>
        </w:rPr>
      </w:pPr>
      <w:r w:rsidRPr="00853B9E">
        <w:rPr>
          <w:rFonts w:ascii="Arial" w:hAnsi="Arial"/>
          <w:b/>
          <w:sz w:val="22"/>
          <w:szCs w:val="22"/>
        </w:rPr>
        <w:t>Apartad</w:t>
      </w:r>
      <w:r>
        <w:rPr>
          <w:rFonts w:ascii="Arial" w:hAnsi="Arial"/>
          <w:b/>
          <w:sz w:val="22"/>
          <w:szCs w:val="22"/>
        </w:rPr>
        <w:t>o 2.</w:t>
      </w:r>
      <w:r>
        <w:rPr>
          <w:rFonts w:ascii="Arial" w:hAnsi="Arial"/>
          <w:b/>
          <w:sz w:val="22"/>
          <w:szCs w:val="22"/>
        </w:rPr>
        <w:tab/>
      </w:r>
      <w:r w:rsidRPr="00853B9E">
        <w:rPr>
          <w:rFonts w:ascii="Arial" w:hAnsi="Arial"/>
          <w:b/>
          <w:sz w:val="22"/>
          <w:szCs w:val="22"/>
        </w:rPr>
        <w:t xml:space="preserve">Recogida de la información primaria </w:t>
      </w:r>
      <w:r w:rsidRPr="00853B9E">
        <w:rPr>
          <w:rFonts w:ascii="Arial" w:hAnsi="Arial"/>
          <w:b/>
          <w:i/>
          <w:sz w:val="22"/>
          <w:szCs w:val="22"/>
        </w:rPr>
        <w:t>in situ</w:t>
      </w:r>
    </w:p>
    <w:p w:rsidR="00853B9E" w:rsidRDefault="00853B9E" w:rsidP="00853B9E">
      <w:pPr>
        <w:jc w:val="both"/>
        <w:rPr>
          <w:rFonts w:ascii="Arial" w:hAnsi="Arial"/>
          <w:b/>
          <w:i/>
          <w:sz w:val="22"/>
          <w:szCs w:val="22"/>
        </w:rPr>
      </w:pPr>
    </w:p>
    <w:p w:rsidR="00853B9E" w:rsidRDefault="00853B9E" w:rsidP="00853B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Algunos datos se recogerán de primera mano mediante la</w:t>
      </w:r>
      <w:r w:rsidR="00497637">
        <w:rPr>
          <w:rFonts w:ascii="Arial" w:hAnsi="Arial"/>
          <w:sz w:val="22"/>
          <w:szCs w:val="22"/>
        </w:rPr>
        <w:t xml:space="preserve"> utilización de metodologías diversas: Observaciones estructurada (caminatas de prospección). Si el tiempo lo permite se llevarán  a cabo: a) una encuesta en los hogares con una pequeña muestra los resultados del cual se introducirán en el Excel  preparado para tales fines (anexo 1</w:t>
      </w:r>
      <w:proofErr w:type="gramStart"/>
      <w:r w:rsidR="00497637">
        <w:rPr>
          <w:rFonts w:ascii="Arial" w:hAnsi="Arial"/>
          <w:sz w:val="22"/>
          <w:szCs w:val="22"/>
        </w:rPr>
        <w:t>) ,</w:t>
      </w:r>
      <w:proofErr w:type="gramEnd"/>
      <w:r w:rsidR="00497637">
        <w:rPr>
          <w:rFonts w:ascii="Arial" w:hAnsi="Arial"/>
          <w:sz w:val="22"/>
          <w:szCs w:val="22"/>
        </w:rPr>
        <w:t xml:space="preserve"> b) grupos focales  con diferentes participantes </w:t>
      </w:r>
    </w:p>
    <w:p w:rsidR="00497637" w:rsidRDefault="00497637" w:rsidP="00853B9E">
      <w:pPr>
        <w:jc w:val="both"/>
        <w:rPr>
          <w:rFonts w:ascii="Arial" w:hAnsi="Arial"/>
          <w:sz w:val="22"/>
          <w:szCs w:val="22"/>
        </w:rPr>
      </w:pPr>
    </w:p>
    <w:p w:rsidR="00027ACD" w:rsidRPr="00853B9E" w:rsidRDefault="00497637" w:rsidP="00853B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2.1 Caminatas de prospección</w:t>
      </w:r>
      <w:r w:rsidRPr="00497637">
        <w:rPr>
          <w:rFonts w:ascii="Arial" w:hAnsi="Arial"/>
          <w:b/>
          <w:sz w:val="22"/>
          <w:szCs w:val="22"/>
        </w:rPr>
        <w:t>: Asegurarse que el equipo de ‘</w:t>
      </w:r>
      <w:proofErr w:type="spellStart"/>
      <w:r w:rsidRPr="00497637">
        <w:rPr>
          <w:rFonts w:ascii="Arial" w:hAnsi="Arial"/>
          <w:b/>
          <w:sz w:val="22"/>
          <w:szCs w:val="22"/>
        </w:rPr>
        <w:t>assessment</w:t>
      </w:r>
      <w:proofErr w:type="spellEnd"/>
      <w:r w:rsidRPr="00497637">
        <w:rPr>
          <w:rFonts w:ascii="Arial" w:hAnsi="Arial"/>
          <w:b/>
          <w:sz w:val="22"/>
          <w:szCs w:val="22"/>
        </w:rPr>
        <w:t xml:space="preserve">’ </w:t>
      </w:r>
      <w:r w:rsidR="003D5247">
        <w:rPr>
          <w:rFonts w:ascii="Arial" w:hAnsi="Arial"/>
          <w:b/>
          <w:sz w:val="22"/>
          <w:szCs w:val="22"/>
        </w:rPr>
        <w:t>lo integran también</w:t>
      </w:r>
      <w:r w:rsidRPr="00497637">
        <w:rPr>
          <w:rFonts w:ascii="Arial" w:hAnsi="Arial"/>
          <w:b/>
          <w:sz w:val="22"/>
          <w:szCs w:val="22"/>
        </w:rPr>
        <w:t xml:space="preserve"> mujeres</w:t>
      </w:r>
      <w:r>
        <w:rPr>
          <w:rFonts w:ascii="Arial" w:hAnsi="Arial"/>
          <w:sz w:val="22"/>
          <w:szCs w:val="22"/>
        </w:rPr>
        <w:t xml:space="preserve">. El objetivo de estas caminatas es el de dar una visión general acerca de los factores de  riesgo de las enfermedades relacionadas con el agua y al saneamiento.  </w:t>
      </w:r>
      <w:r w:rsidR="00523844">
        <w:rPr>
          <w:rFonts w:ascii="Arial" w:hAnsi="Arial"/>
          <w:sz w:val="22"/>
          <w:szCs w:val="22"/>
        </w:rPr>
        <w:t>El cruce de estas informaciones con las obtenidas mediante  observaciones/encuestas en los hogares y los grupos focales</w:t>
      </w:r>
      <w:r>
        <w:rPr>
          <w:rFonts w:ascii="Arial" w:hAnsi="Arial"/>
          <w:sz w:val="22"/>
          <w:szCs w:val="22"/>
        </w:rPr>
        <w:t xml:space="preserve"> </w:t>
      </w:r>
      <w:r w:rsidR="003D5247">
        <w:rPr>
          <w:rFonts w:ascii="Arial" w:hAnsi="Arial"/>
          <w:sz w:val="22"/>
          <w:szCs w:val="22"/>
        </w:rPr>
        <w:t>proporcionará</w:t>
      </w:r>
      <w:r w:rsidR="00523844">
        <w:rPr>
          <w:rFonts w:ascii="Arial" w:hAnsi="Arial"/>
          <w:sz w:val="22"/>
          <w:szCs w:val="22"/>
        </w:rPr>
        <w:t xml:space="preserve"> los datos</w:t>
      </w:r>
      <w:r w:rsidR="003D5247">
        <w:rPr>
          <w:rFonts w:ascii="Arial" w:hAnsi="Arial"/>
          <w:sz w:val="22"/>
          <w:szCs w:val="22"/>
        </w:rPr>
        <w:t xml:space="preserve"> necesarios</w:t>
      </w:r>
      <w:r w:rsidR="00523844">
        <w:rPr>
          <w:rFonts w:ascii="Arial" w:hAnsi="Arial"/>
          <w:sz w:val="22"/>
          <w:szCs w:val="22"/>
        </w:rPr>
        <w:t xml:space="preserve">  para una buena línea de base para le definición de nuestra intervención. Si </w:t>
      </w:r>
      <w:r w:rsidR="003D5247">
        <w:rPr>
          <w:rFonts w:ascii="Arial" w:hAnsi="Arial"/>
          <w:sz w:val="22"/>
          <w:szCs w:val="22"/>
        </w:rPr>
        <w:t>en este proceso se identificara</w:t>
      </w:r>
      <w:r w:rsidR="00523844">
        <w:rPr>
          <w:rFonts w:ascii="Arial" w:hAnsi="Arial"/>
          <w:sz w:val="22"/>
          <w:szCs w:val="22"/>
        </w:rPr>
        <w:t xml:space="preserve"> alguna informac</w:t>
      </w:r>
      <w:r w:rsidR="003D5247">
        <w:rPr>
          <w:rFonts w:ascii="Arial" w:hAnsi="Arial"/>
          <w:sz w:val="22"/>
          <w:szCs w:val="22"/>
        </w:rPr>
        <w:t>ión preocupante/intrigante habría</w:t>
      </w:r>
      <w:r w:rsidR="00523844">
        <w:rPr>
          <w:rFonts w:ascii="Arial" w:hAnsi="Arial"/>
          <w:sz w:val="22"/>
          <w:szCs w:val="22"/>
        </w:rPr>
        <w:t xml:space="preserve"> que indagar más. Es bueno pedir a los líderes locales y </w:t>
      </w:r>
      <w:r w:rsidR="003D5247">
        <w:rPr>
          <w:rFonts w:ascii="Arial" w:hAnsi="Arial"/>
          <w:sz w:val="22"/>
          <w:szCs w:val="22"/>
        </w:rPr>
        <w:t>mujeres que nos acompañen en estas</w:t>
      </w:r>
      <w:r w:rsidR="00523844">
        <w:rPr>
          <w:rFonts w:ascii="Arial" w:hAnsi="Arial"/>
          <w:sz w:val="22"/>
          <w:szCs w:val="22"/>
        </w:rPr>
        <w:t xml:space="preserve"> caminatas</w:t>
      </w:r>
      <w:r w:rsidR="003D5247">
        <w:rPr>
          <w:rFonts w:ascii="Arial" w:hAnsi="Arial"/>
          <w:sz w:val="22"/>
          <w:szCs w:val="22"/>
        </w:rPr>
        <w:t xml:space="preserve"> de prospección</w:t>
      </w:r>
      <w:r w:rsidR="00523844">
        <w:rPr>
          <w:rFonts w:ascii="Arial" w:hAnsi="Arial"/>
          <w:sz w:val="22"/>
          <w:szCs w:val="22"/>
        </w:rPr>
        <w:t xml:space="preserve"> para tener una visión más amplia y detallada del contexto mediante  preguntas</w:t>
      </w:r>
      <w:r w:rsidR="003D5247">
        <w:rPr>
          <w:rFonts w:ascii="Arial" w:hAnsi="Arial"/>
          <w:sz w:val="22"/>
          <w:szCs w:val="22"/>
        </w:rPr>
        <w:t xml:space="preserve"> a nuestros acompañantes</w:t>
      </w:r>
      <w:r w:rsidR="00523844">
        <w:rPr>
          <w:rFonts w:ascii="Arial" w:hAnsi="Arial"/>
          <w:sz w:val="22"/>
          <w:szCs w:val="22"/>
        </w:rPr>
        <w:t xml:space="preserve"> para ahondar más</w:t>
      </w:r>
      <w:r w:rsidR="003D5247">
        <w:rPr>
          <w:rFonts w:ascii="Arial" w:hAnsi="Arial"/>
          <w:sz w:val="22"/>
          <w:szCs w:val="22"/>
        </w:rPr>
        <w:t xml:space="preserve"> en el tema</w:t>
      </w:r>
      <w:r w:rsidR="00523844">
        <w:rPr>
          <w:rFonts w:ascii="Arial" w:hAnsi="Arial"/>
          <w:sz w:val="22"/>
          <w:szCs w:val="22"/>
        </w:rPr>
        <w:t xml:space="preserve">. Hablar y preguntar a los usuarios en los  puntos de agua </w:t>
      </w:r>
      <w:r w:rsidR="007E399C">
        <w:rPr>
          <w:rFonts w:ascii="Arial" w:hAnsi="Arial"/>
          <w:sz w:val="22"/>
          <w:szCs w:val="22"/>
        </w:rPr>
        <w:t>para obtener las perspectivas</w:t>
      </w:r>
      <w:r w:rsidR="002F058D">
        <w:rPr>
          <w:rFonts w:ascii="Arial" w:hAnsi="Arial"/>
          <w:sz w:val="22"/>
          <w:szCs w:val="22"/>
        </w:rPr>
        <w:t xml:space="preserve"> de unos y de otros (mujeres</w:t>
      </w:r>
      <w:r w:rsidR="007E399C">
        <w:rPr>
          <w:rFonts w:ascii="Arial" w:hAnsi="Arial"/>
          <w:sz w:val="22"/>
          <w:szCs w:val="22"/>
        </w:rPr>
        <w:t>, niños y niñas, hombres, etc.).</w:t>
      </w:r>
    </w:p>
    <w:tbl>
      <w:tblPr>
        <w:tblStyle w:val="Tablaconcuadrcula"/>
        <w:tblW w:w="9003" w:type="dxa"/>
        <w:tblLook w:val="04A0"/>
      </w:tblPr>
      <w:tblGrid>
        <w:gridCol w:w="9003"/>
      </w:tblGrid>
      <w:tr w:rsidR="00027ACD" w:rsidTr="00027ACD">
        <w:trPr>
          <w:trHeight w:val="254"/>
        </w:trPr>
        <w:tc>
          <w:tcPr>
            <w:tcW w:w="9003" w:type="dxa"/>
            <w:shd w:val="clear" w:color="auto" w:fill="CCCCCC"/>
          </w:tcPr>
          <w:p w:rsidR="00027ACD" w:rsidRPr="00027ACD" w:rsidRDefault="00027ACD" w:rsidP="00027A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27ACD">
              <w:rPr>
                <w:rFonts w:ascii="Arial" w:hAnsi="Arial"/>
                <w:b/>
                <w:sz w:val="20"/>
                <w:szCs w:val="20"/>
              </w:rPr>
              <w:lastRenderedPageBreak/>
              <w:t>FICHA  para las caminatas de prospección</w:t>
            </w:r>
          </w:p>
        </w:tc>
      </w:tr>
      <w:tr w:rsidR="00027ACD" w:rsidTr="00027ACD">
        <w:trPr>
          <w:trHeight w:val="1550"/>
        </w:trPr>
        <w:tc>
          <w:tcPr>
            <w:tcW w:w="9003" w:type="dxa"/>
          </w:tcPr>
          <w:p w:rsidR="00027ACD" w:rsidRPr="00027ACD" w:rsidRDefault="00027ACD" w:rsidP="00027AC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027ACD" w:rsidRPr="00027ACD" w:rsidRDefault="00027ACD" w:rsidP="00027AC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27ACD">
              <w:rPr>
                <w:rFonts w:ascii="Arial" w:hAnsi="Arial"/>
                <w:b/>
                <w:sz w:val="20"/>
                <w:szCs w:val="20"/>
              </w:rPr>
              <w:t>AGUA</w:t>
            </w:r>
          </w:p>
          <w:p w:rsidR="00027ACD" w:rsidRPr="00027ACD" w:rsidRDefault="00027ACD" w:rsidP="00027AC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027ACD" w:rsidRPr="003A3863" w:rsidRDefault="003A3863" w:rsidP="003A386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A3863">
              <w:rPr>
                <w:rFonts w:ascii="Arial" w:hAnsi="Arial"/>
                <w:b/>
                <w:sz w:val="20"/>
                <w:szCs w:val="20"/>
              </w:rPr>
              <w:t>1.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¿</w:t>
            </w:r>
            <w:r w:rsidR="00027ACD" w:rsidRPr="003A3863">
              <w:rPr>
                <w:rFonts w:ascii="Arial" w:hAnsi="Arial"/>
                <w:b/>
                <w:sz w:val="20"/>
                <w:szCs w:val="20"/>
              </w:rPr>
              <w:t xml:space="preserve">Fuentes de agua disponibles? </w:t>
            </w:r>
            <w:r w:rsidR="00027ACD" w:rsidRPr="003A3863">
              <w:rPr>
                <w:rFonts w:ascii="Arial" w:hAnsi="Arial"/>
                <w:sz w:val="20"/>
                <w:szCs w:val="20"/>
              </w:rPr>
              <w:t>(especifica el número de fuentes de cada tipoy cuál es la más utilizada para el consumo humano)</w:t>
            </w:r>
          </w:p>
          <w:p w:rsidR="003A3863" w:rsidRPr="003A3863" w:rsidRDefault="003A3863" w:rsidP="003A3863"/>
          <w:p w:rsidR="003A3863" w:rsidRPr="003A3863" w:rsidRDefault="00027ACD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A3863">
              <w:rPr>
                <w:rFonts w:ascii="Arial" w:hAnsi="Arial" w:cs="Arial"/>
                <w:sz w:val="20"/>
                <w:szCs w:val="20"/>
              </w:rPr>
              <w:t>Sondeo, pozo o manantial  protegido</w:t>
            </w:r>
            <w:r w:rsidR="003A3863" w:rsidRPr="003A3863">
              <w:rPr>
                <w:rFonts w:ascii="Arial" w:hAnsi="Arial" w:cs="Arial"/>
                <w:sz w:val="20"/>
                <w:szCs w:val="20"/>
              </w:rPr>
              <w:t>s y funcionales. Caudal (l/s) y horas de bombeo (uso). Tipo de bombas</w:t>
            </w:r>
          </w:p>
          <w:p w:rsidR="00027ACD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A3863">
              <w:rPr>
                <w:rFonts w:ascii="Arial" w:hAnsi="Arial" w:cs="Arial"/>
                <w:sz w:val="20"/>
                <w:szCs w:val="20"/>
              </w:rPr>
              <w:t>Sondeo, pozo o manantial protegido pero NO funcional</w:t>
            </w:r>
            <w:r w:rsidR="00027ACD" w:rsidRPr="003A38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Grifos públicos de una red de distribución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Tanque de recogida de agua de lluvia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 abierto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Manantial no protegido o estanque estacional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superficial (río o lago)</w:t>
            </w:r>
          </w:p>
          <w:p w:rsidR="003A3863" w:rsidRDefault="003A3863" w:rsidP="003A386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Vendedores de agua tradicionales (especificar la fuente)</w:t>
            </w:r>
          </w:p>
          <w:p w:rsidR="003A3863" w:rsidRDefault="003A3863" w:rsidP="003A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863" w:rsidRPr="002E4209" w:rsidRDefault="003A3863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209">
              <w:rPr>
                <w:rFonts w:ascii="Arial" w:hAnsi="Arial" w:cs="Arial"/>
                <w:b/>
                <w:sz w:val="20"/>
                <w:szCs w:val="20"/>
              </w:rPr>
              <w:t>Responder sólo para las fuentes más utilizadas par</w:t>
            </w:r>
            <w:r w:rsidR="00E45F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E4209">
              <w:rPr>
                <w:rFonts w:ascii="Arial" w:hAnsi="Arial" w:cs="Arial"/>
                <w:b/>
                <w:sz w:val="20"/>
                <w:szCs w:val="20"/>
              </w:rPr>
              <w:t xml:space="preserve"> el consumo humano:</w:t>
            </w:r>
          </w:p>
          <w:p w:rsidR="003A3863" w:rsidRDefault="003A3863" w:rsidP="003A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863" w:rsidRPr="002E4209" w:rsidRDefault="003A3863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209">
              <w:rPr>
                <w:rFonts w:ascii="Arial" w:hAnsi="Arial" w:cs="Arial"/>
                <w:b/>
                <w:sz w:val="20"/>
                <w:szCs w:val="20"/>
              </w:rPr>
              <w:t>2. ¿Durante cuánto tiempo es necesario hacer cola (media en minutos)?</w:t>
            </w:r>
          </w:p>
          <w:p w:rsidR="003A3863" w:rsidRDefault="003A3863" w:rsidP="003A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753" w:rsidRPr="00742E0C" w:rsidRDefault="00734753" w:rsidP="003A3863">
            <w:pPr>
              <w:rPr>
                <w:rFonts w:ascii="Arial" w:eastAsia="ＭＳ ゴシック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42E0C">
              <w:rPr>
                <w:rFonts w:ascii="Arial" w:hAnsi="Arial" w:cs="Arial"/>
                <w:sz w:val="20"/>
                <w:szCs w:val="20"/>
                <w:lang w:val="fr-FR"/>
              </w:rPr>
              <w:t xml:space="preserve">a) </w:t>
            </w:r>
            <w:r w:rsidR="003A3863" w:rsidRPr="00742E0C">
              <w:rPr>
                <w:rFonts w:ascii="Arial" w:hAnsi="Arial" w:cs="Arial"/>
                <w:sz w:val="20"/>
                <w:szCs w:val="20"/>
                <w:lang w:val="fr-FR"/>
              </w:rPr>
              <w:t xml:space="preserve">0-15 min          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fr-FR"/>
              </w:rPr>
              <w:t>☐</w:t>
            </w:r>
            <w:r w:rsidRPr="00742E0C">
              <w:rPr>
                <w:rFonts w:ascii="Arial" w:eastAsia="ＭＳ ゴシック" w:hAnsi="Arial" w:cs="Arial"/>
                <w:sz w:val="28"/>
                <w:szCs w:val="28"/>
                <w:lang w:val="fr-FR"/>
              </w:rPr>
              <w:t xml:space="preserve"> </w:t>
            </w:r>
            <w:r w:rsidRPr="00742E0C">
              <w:rPr>
                <w:rFonts w:ascii="Arial" w:eastAsia="ＭＳ ゴシック" w:hAnsi="Arial" w:cs="Arial"/>
                <w:sz w:val="20"/>
                <w:szCs w:val="20"/>
                <w:lang w:val="fr-FR"/>
              </w:rPr>
              <w:t xml:space="preserve">         b) 15-30 min            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fr-FR"/>
              </w:rPr>
              <w:t>☐</w:t>
            </w:r>
          </w:p>
          <w:p w:rsidR="00734753" w:rsidRPr="00742E0C" w:rsidRDefault="00734753" w:rsidP="003A3863">
            <w:pPr>
              <w:rPr>
                <w:rFonts w:ascii="ＭＳ ゴシック" w:eastAsia="ＭＳ ゴシック" w:hAnsi="ＭＳ ゴシック" w:cs="Arial"/>
                <w:sz w:val="20"/>
                <w:szCs w:val="20"/>
                <w:lang w:val="fr-FR"/>
              </w:rPr>
            </w:pPr>
            <w:r w:rsidRPr="00742E0C">
              <w:rPr>
                <w:rFonts w:ascii="Arial" w:eastAsia="ＭＳ ゴシック" w:hAnsi="Arial" w:cs="Arial"/>
                <w:sz w:val="20"/>
                <w:szCs w:val="20"/>
                <w:lang w:val="fr-FR"/>
              </w:rPr>
              <w:t xml:space="preserve">                   c) 30-60 min        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fr-FR"/>
              </w:rPr>
              <w:t>☐</w:t>
            </w:r>
            <w:r w:rsidRPr="00742E0C">
              <w:rPr>
                <w:rFonts w:ascii="Arial" w:eastAsia="ＭＳ ゴシック" w:hAnsi="Arial" w:cs="Arial"/>
                <w:sz w:val="28"/>
                <w:szCs w:val="28"/>
                <w:lang w:val="fr-FR"/>
              </w:rPr>
              <w:t xml:space="preserve">   </w:t>
            </w:r>
            <w:r w:rsidRPr="00742E0C">
              <w:rPr>
                <w:rFonts w:ascii="Arial" w:eastAsia="ＭＳ ゴシック" w:hAnsi="Arial" w:cs="Arial"/>
                <w:sz w:val="20"/>
                <w:szCs w:val="20"/>
                <w:lang w:val="fr-FR"/>
              </w:rPr>
              <w:t xml:space="preserve">       d) &gt;60 min</w:t>
            </w:r>
            <w:r w:rsidRPr="00742E0C">
              <w:rPr>
                <w:rFonts w:ascii="ＭＳ ゴシック" w:eastAsia="ＭＳ ゴシック" w:hAnsi="ＭＳ ゴシック" w:cs="Arial"/>
                <w:sz w:val="20"/>
                <w:szCs w:val="20"/>
                <w:lang w:val="fr-FR"/>
              </w:rPr>
              <w:t xml:space="preserve">        </w:t>
            </w:r>
            <w:r w:rsidR="002E4209" w:rsidRPr="00742E0C">
              <w:rPr>
                <w:rFonts w:ascii="ＭＳ ゴシック" w:eastAsia="ＭＳ ゴシック" w:hAnsi="ＭＳ ゴシック" w:cs="Arial"/>
                <w:sz w:val="20"/>
                <w:szCs w:val="20"/>
                <w:lang w:val="fr-FR"/>
              </w:rPr>
              <w:t xml:space="preserve">        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fr-FR"/>
              </w:rPr>
              <w:t>☐</w:t>
            </w:r>
            <w:r w:rsidRPr="00742E0C">
              <w:rPr>
                <w:rFonts w:ascii="ＭＳ ゴシック" w:eastAsia="ＭＳ ゴシック" w:hAnsi="ＭＳ ゴシック" w:cs="Arial"/>
                <w:sz w:val="28"/>
                <w:szCs w:val="28"/>
                <w:lang w:val="fr-FR"/>
              </w:rPr>
              <w:t xml:space="preserve"> </w:t>
            </w:r>
            <w:r w:rsidRPr="00742E0C">
              <w:rPr>
                <w:rFonts w:ascii="ＭＳ ゴシック" w:eastAsia="ＭＳ ゴシック" w:hAnsi="ＭＳ ゴシック" w:cs="Arial"/>
                <w:sz w:val="20"/>
                <w:szCs w:val="20"/>
                <w:lang w:val="fr-FR"/>
              </w:rPr>
              <w:t xml:space="preserve">   </w:t>
            </w:r>
          </w:p>
          <w:p w:rsidR="002E4209" w:rsidRPr="00742E0C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  <w:lang w:val="fr-FR"/>
              </w:rPr>
            </w:pPr>
          </w:p>
          <w:p w:rsidR="00734753" w:rsidRDefault="0005084B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3. </w:t>
            </w:r>
            <w:r w:rsidR="002E4209"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>¿Cuánto tiempo se tarda en ir a buscar el agua (ir y volver)?</w:t>
            </w:r>
            <w:r w:rsidR="002E4209">
              <w:rPr>
                <w:rFonts w:ascii="Arial" w:eastAsia="ＭＳ ゴシック" w:hAnsi="Arial" w:cs="Arial"/>
                <w:sz w:val="20"/>
                <w:szCs w:val="20"/>
              </w:rPr>
              <w:t xml:space="preserve"> (puedes acompañar algunas personas hasta allí y calcular el tiempo)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>4. ¿Hay agua durante todo el día o  sólo unas horas determinadas?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(da detalles). ¿Participaron las mujeres en el proceso de decisión de las horas de apertura del punto de agua?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>5. ¿El punto de agua dispone de un drenaje adecuado?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Default="003D5247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6. ¿Qué actividades </w:t>
            </w:r>
            <w:r w:rsidR="002E4209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se desarrollan cerca del punto de agua?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Pr="002E4209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  a) Aseo/baño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E4209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2E4209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 w:rsidRPr="002E4209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 xml:space="preserve">b) dar de beber a los animales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</w:p>
          <w:p w:rsidR="002E4209" w:rsidRPr="002E4209" w:rsidRDefault="002E4209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7. ¿Quién va a buscar el agua?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 xml:space="preserve">   a)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Mujeres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b)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niños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c)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niñas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d)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hombres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</w:p>
          <w:p w:rsidR="002E4209" w:rsidRDefault="002E4209" w:rsidP="003A386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>8. ¿Hay alguna relación entre la recogida del agua y la asistencia a la escuela</w:t>
            </w:r>
            <w:r w:rsidR="00C23CCF">
              <w:rPr>
                <w:rFonts w:ascii="Arial" w:eastAsia="ＭＳ ゴシック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por sexo</w:t>
            </w:r>
            <w:r w:rsidRPr="002E4209">
              <w:rPr>
                <w:rFonts w:ascii="Arial" w:eastAsia="ＭＳ ゴシック" w:hAnsi="Arial" w:cs="Arial"/>
                <w:b/>
                <w:sz w:val="20"/>
                <w:szCs w:val="20"/>
              </w:rPr>
              <w:t>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Pr="00734753" w:rsidRDefault="002E4209" w:rsidP="002E4209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a) Sí, para las niñas</w:t>
            </w:r>
            <w:r w:rsidRPr="0073475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b) Sí, para los niños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2E4209" w:rsidRDefault="002E4209" w:rsidP="002E420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         c) Sí, para niñas y niños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  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d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No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   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9. ¿Qué recipientes se usan para la recogida del agua? ¿En qué condiciones están? </w:t>
            </w:r>
            <w:r w:rsidR="00E92BCE">
              <w:rPr>
                <w:rFonts w:ascii="Arial" w:eastAsia="ＭＳ ゴシック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gujeros</w:t>
            </w:r>
            <w:r w:rsidR="00C23CCF">
              <w:rPr>
                <w:rFonts w:ascii="Arial" w:eastAsia="ＭＳ ゴシック" w:hAnsi="Arial" w:cs="Arial"/>
                <w:b/>
                <w:sz w:val="20"/>
                <w:szCs w:val="20"/>
              </w:rPr>
              <w:t>, moho</w:t>
            </w:r>
            <w:r w:rsidR="00E92BCE">
              <w:rPr>
                <w:rFonts w:ascii="Arial" w:eastAsia="ＭＳ ゴシック" w:hAnsi="Arial" w:cs="Arial"/>
                <w:b/>
                <w:sz w:val="20"/>
                <w:szCs w:val="20"/>
              </w:rPr>
              <w:t>, sin tapa, etc. ¿son apropiados para mujeres y niños/as?</w:t>
            </w: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Default="002E4209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10. </w:t>
            </w:r>
            <w:r w:rsidR="00E92BCE">
              <w:rPr>
                <w:rFonts w:ascii="Arial" w:eastAsia="ＭＳ ゴシック" w:hAnsi="Arial" w:cs="Arial"/>
                <w:b/>
                <w:sz w:val="20"/>
                <w:szCs w:val="20"/>
              </w:rPr>
              <w:t>Calidad de</w:t>
            </w:r>
            <w:r w:rsidR="00C23CCF">
              <w:rPr>
                <w:rFonts w:ascii="Arial" w:eastAsia="ＭＳ ゴシック" w:hAnsi="Arial" w:cs="Arial"/>
                <w:b/>
                <w:sz w:val="20"/>
                <w:szCs w:val="20"/>
              </w:rPr>
              <w:t>l</w:t>
            </w:r>
            <w:r w:rsidR="00E92BCE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agua</w:t>
            </w:r>
          </w:p>
          <w:p w:rsidR="00E92BCE" w:rsidRDefault="00E92BCE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E92BCE" w:rsidRPr="00E92BCE" w:rsidRDefault="00E92BCE" w:rsidP="00E92BCE">
            <w:pPr>
              <w:pStyle w:val="Prrafodelista"/>
              <w:numPr>
                <w:ilvl w:val="0"/>
                <w:numId w:val="9"/>
              </w:numPr>
              <w:rPr>
                <w:rFonts w:ascii="Arial" w:eastAsia="ＭＳ ゴシック" w:hAnsi="Arial" w:cs="Arial"/>
                <w:sz w:val="20"/>
                <w:szCs w:val="20"/>
              </w:rPr>
            </w:pPr>
            <w:r w:rsidRPr="00E92BCE">
              <w:rPr>
                <w:rFonts w:ascii="Arial" w:eastAsia="ＭＳ ゴシック" w:hAnsi="Arial" w:cs="Arial"/>
                <w:sz w:val="20"/>
                <w:szCs w:val="20"/>
              </w:rPr>
              <w:t>pH, conectividad, Turbidez</w:t>
            </w:r>
          </w:p>
          <w:p w:rsidR="00E92BCE" w:rsidRPr="00E92BCE" w:rsidRDefault="00E92BCE" w:rsidP="00E92BCE">
            <w:pPr>
              <w:pStyle w:val="Prrafodelista"/>
              <w:numPr>
                <w:ilvl w:val="0"/>
                <w:numId w:val="9"/>
              </w:numPr>
              <w:rPr>
                <w:rFonts w:ascii="Arial" w:eastAsia="ＭＳ ゴシック" w:hAnsi="Arial" w:cs="Arial"/>
                <w:sz w:val="20"/>
                <w:szCs w:val="20"/>
              </w:rPr>
            </w:pPr>
            <w:r w:rsidRPr="00E92BCE">
              <w:rPr>
                <w:rFonts w:ascii="Arial" w:eastAsia="ＭＳ ゴシック" w:hAnsi="Arial" w:cs="Arial"/>
                <w:sz w:val="20"/>
                <w:szCs w:val="20"/>
              </w:rPr>
              <w:t>Análisis microbiológico cualitativo (si/no) (</w:t>
            </w:r>
            <w:proofErr w:type="spellStart"/>
            <w:r w:rsidRPr="00E92BCE">
              <w:rPr>
                <w:rFonts w:ascii="Arial" w:eastAsia="ＭＳ ゴシック" w:hAnsi="Arial" w:cs="Arial"/>
                <w:sz w:val="20"/>
                <w:szCs w:val="20"/>
              </w:rPr>
              <w:t>p.e.</w:t>
            </w:r>
            <w:proofErr w:type="spellEnd"/>
            <w:r w:rsidRPr="00E92BCE">
              <w:rPr>
                <w:rFonts w:ascii="Arial" w:eastAsia="ＭＳ ゴシック" w:hAnsi="Arial" w:cs="Arial"/>
                <w:sz w:val="20"/>
                <w:szCs w:val="20"/>
              </w:rPr>
              <w:t xml:space="preserve"> test del H2S)</w:t>
            </w:r>
          </w:p>
          <w:p w:rsidR="00E92BCE" w:rsidRPr="00E92BCE" w:rsidRDefault="00E92BCE" w:rsidP="00E92BCE">
            <w:pPr>
              <w:pStyle w:val="Prrafodelista"/>
              <w:numPr>
                <w:ilvl w:val="0"/>
                <w:numId w:val="9"/>
              </w:numPr>
              <w:rPr>
                <w:rFonts w:ascii="Arial" w:eastAsia="ＭＳ ゴシック" w:hAnsi="Arial" w:cs="Arial"/>
                <w:sz w:val="20"/>
                <w:szCs w:val="20"/>
              </w:rPr>
            </w:pPr>
            <w:r w:rsidRPr="00E92BCE">
              <w:rPr>
                <w:rFonts w:ascii="Arial" w:eastAsia="ＭＳ ゴシック" w:hAnsi="Arial" w:cs="Arial"/>
                <w:sz w:val="20"/>
                <w:szCs w:val="20"/>
              </w:rPr>
              <w:t>Presencia de Cloro residual cuando se trate de una fuente clorada</w:t>
            </w:r>
          </w:p>
          <w:p w:rsidR="00E92BCE" w:rsidRDefault="00E92BCE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92BCE" w:rsidRDefault="00C23CCF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lastRenderedPageBreak/>
              <w:t>¿El  punto de agua está</w:t>
            </w:r>
            <w:r w:rsidR="00E92BCE" w:rsidRPr="00E92BCE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situado en  un lugar seguro para todo el mundo, incluyendo mujeres, niñas y niños?</w:t>
            </w:r>
          </w:p>
          <w:p w:rsidR="00E92BCE" w:rsidRDefault="00E92BCE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E92BCE" w:rsidRDefault="00E92BCE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E92BCE" w:rsidRDefault="00E92BCE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SANEAMIENTO</w:t>
            </w:r>
          </w:p>
          <w:p w:rsidR="00C01592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C01592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sz w:val="20"/>
                <w:szCs w:val="20"/>
              </w:rPr>
              <w:t>1. ¿Dónde defeca la gente?</w:t>
            </w:r>
          </w:p>
          <w:p w:rsidR="00C01592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C01592" w:rsidRPr="00734753" w:rsidRDefault="00C01592" w:rsidP="00C01592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a) Campo de defecación abierto y definido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b) sanitarios/letrinas públicas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C01592" w:rsidRDefault="00C01592" w:rsidP="00C01592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c) letrinas/sanitarios  familiares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  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d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En cualquier sitios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</w:t>
            </w:r>
          </w:p>
          <w:p w:rsidR="00C01592" w:rsidRPr="00E92BCE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2E4209" w:rsidRPr="00C01592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C01592">
              <w:rPr>
                <w:rFonts w:ascii="Arial" w:eastAsia="ＭＳ ゴシック" w:hAnsi="Arial" w:cs="Arial"/>
                <w:b/>
                <w:sz w:val="20"/>
                <w:szCs w:val="20"/>
              </w:rPr>
              <w:t>2. ¿Cuál es la contaminación principal que se observa en el entorno?</w:t>
            </w:r>
          </w:p>
          <w:p w:rsidR="00C01592" w:rsidRDefault="00C01592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C01592" w:rsidRPr="00734753" w:rsidRDefault="00C01592" w:rsidP="00C01592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a) heces de niños/as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b) heces de adultos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C01592" w:rsidRDefault="00C01592" w:rsidP="00C01592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  c) heces de animales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  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d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otros                  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</w:t>
            </w:r>
          </w:p>
          <w:p w:rsidR="00C01592" w:rsidRDefault="00C01592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C01592" w:rsidRPr="00C01592" w:rsidRDefault="00C01592" w:rsidP="003A386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C01592">
              <w:rPr>
                <w:rFonts w:ascii="Arial" w:eastAsia="ＭＳ ゴシック" w:hAnsi="Arial" w:cs="Arial"/>
                <w:b/>
                <w:sz w:val="20"/>
                <w:szCs w:val="20"/>
              </w:rPr>
              <w:t>3. Hay evidencia de heces humanas:</w:t>
            </w:r>
          </w:p>
          <w:p w:rsidR="00C01592" w:rsidRDefault="00C01592" w:rsidP="003A386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3A3863" w:rsidRDefault="00C01592" w:rsidP="003A3863">
            <w:pPr>
              <w:rPr>
                <w:rFonts w:ascii="Menlo Bold" w:eastAsia="ＭＳ ゴシック" w:hAnsi="Menlo Bold" w:cs="Menlo Bold"/>
                <w:sz w:val="28"/>
                <w:szCs w:val="28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a) cerca de las viviendas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b) cerca de los puntos de agua</w:t>
            </w:r>
            <w:r w:rsidR="00734753" w:rsidRPr="0005084B">
              <w:rPr>
                <w:rFonts w:ascii="Arial" w:eastAsia="ＭＳ ゴシック" w:hAnsi="Arial" w:cs="Arial"/>
                <w:sz w:val="20"/>
                <w:szCs w:val="20"/>
              </w:rPr>
              <w:t xml:space="preserve">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C01592" w:rsidRDefault="00C01592" w:rsidP="003A3863">
            <w:pPr>
              <w:rPr>
                <w:rFonts w:ascii="Menlo Bold" w:eastAsia="ＭＳ ゴシック" w:hAnsi="Menlo Bold" w:cs="Menlo Bold"/>
                <w:sz w:val="28"/>
                <w:szCs w:val="28"/>
              </w:rPr>
            </w:pPr>
          </w:p>
          <w:p w:rsidR="00C01592" w:rsidRPr="00612948" w:rsidRDefault="00612948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948">
              <w:rPr>
                <w:rFonts w:ascii="Arial" w:hAnsi="Arial" w:cs="Arial"/>
                <w:b/>
                <w:sz w:val="20"/>
                <w:szCs w:val="20"/>
              </w:rPr>
              <w:t>4) ¿Cuántas casas/refugios tienen letrina?</w:t>
            </w:r>
          </w:p>
          <w:p w:rsidR="00612948" w:rsidRDefault="00612948" w:rsidP="003A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948" w:rsidRDefault="00612948" w:rsidP="003A3863">
            <w:pPr>
              <w:rPr>
                <w:rFonts w:ascii="Menlo Bold" w:eastAsia="ＭＳ ゴシック" w:hAnsi="Menlo Bold" w:cs="Menlo Bold"/>
                <w:sz w:val="28"/>
                <w:szCs w:val="28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a)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Ninguna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b)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Pocas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c)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Muchas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612948" w:rsidRDefault="00612948" w:rsidP="003A3863">
            <w:pPr>
              <w:rPr>
                <w:rFonts w:ascii="Menlo Bold" w:eastAsia="ＭＳ ゴシック" w:hAnsi="Menlo Bold" w:cs="Menlo Bold"/>
                <w:sz w:val="28"/>
                <w:szCs w:val="28"/>
              </w:rPr>
            </w:pPr>
          </w:p>
          <w:p w:rsid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  <w:r w:rsidRPr="00612948">
              <w:rPr>
                <w:rFonts w:ascii="Arial" w:eastAsia="ＭＳ ゴシック" w:hAnsi="Arial" w:cs="Menlo Bold"/>
                <w:b/>
                <w:sz w:val="20"/>
                <w:szCs w:val="20"/>
              </w:rPr>
              <w:t>5) Número de mujeres solas, hombres, niños y niñas cabeza de familia. ¿Tienen letrina?</w:t>
            </w:r>
          </w:p>
          <w:p w:rsid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</w:p>
          <w:p w:rsid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Menlo Bold"/>
                <w:b/>
                <w:sz w:val="20"/>
                <w:szCs w:val="20"/>
              </w:rPr>
              <w:t xml:space="preserve">6) ¿Las letrinas están limpias? Si no lo están es por: </w:t>
            </w:r>
          </w:p>
          <w:p w:rsid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</w:p>
          <w:p w:rsidR="00612948" w:rsidRPr="00734753" w:rsidRDefault="00612948" w:rsidP="00612948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a) moscas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b) heces                 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612948" w:rsidRDefault="00612948" w:rsidP="00612948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  c) olores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  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d</w:t>
            </w:r>
            <w:r w:rsidRPr="00734753">
              <w:rPr>
                <w:rFonts w:ascii="Arial" w:eastAsia="ＭＳ 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ausencia de tapa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</w:t>
            </w:r>
          </w:p>
          <w:p w:rsidR="00612948" w:rsidRP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</w:p>
          <w:p w:rsidR="00612948" w:rsidRDefault="00612948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  <w:r w:rsidRPr="00612948">
              <w:rPr>
                <w:rFonts w:ascii="Arial" w:eastAsia="ＭＳ ゴシック" w:hAnsi="Arial" w:cs="Menlo Bold"/>
                <w:b/>
                <w:sz w:val="20"/>
                <w:szCs w:val="20"/>
              </w:rPr>
              <w:t>7)</w:t>
            </w:r>
            <w:r>
              <w:rPr>
                <w:rFonts w:ascii="Arial" w:eastAsia="ＭＳ ゴシック" w:hAnsi="Arial" w:cs="Menlo Bold"/>
                <w:sz w:val="20"/>
                <w:szCs w:val="20"/>
              </w:rPr>
              <w:t xml:space="preserve"> </w:t>
            </w:r>
            <w:r w:rsidRPr="00612948">
              <w:rPr>
                <w:rFonts w:ascii="Arial" w:eastAsia="ＭＳ ゴシック" w:hAnsi="Arial" w:cs="Menlo Bold"/>
                <w:b/>
                <w:sz w:val="20"/>
                <w:szCs w:val="20"/>
              </w:rPr>
              <w:t>¿Si están limpias, hay evidencia de su utilización?</w:t>
            </w:r>
            <w:r>
              <w:rPr>
                <w:rFonts w:ascii="Arial" w:eastAsia="ＭＳ ゴシック" w:hAnsi="Arial" w:cs="Menlo Bold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ＭＳ ゴシック" w:hAnsi="Arial" w:cs="Menlo Bold"/>
                <w:sz w:val="20"/>
                <w:szCs w:val="20"/>
              </w:rPr>
              <w:t>p.e.</w:t>
            </w:r>
            <w:proofErr w:type="spellEnd"/>
            <w:r>
              <w:rPr>
                <w:rFonts w:ascii="Arial" w:eastAsia="ＭＳ ゴシック" w:hAnsi="Arial" w:cs="Menlo Bold"/>
                <w:sz w:val="20"/>
                <w:szCs w:val="20"/>
              </w:rPr>
              <w:t xml:space="preserve"> camino que lleva a la letrina, heces recientes</w:t>
            </w:r>
            <w:proofErr w:type="gramStart"/>
            <w:r>
              <w:rPr>
                <w:rFonts w:ascii="Arial" w:eastAsia="ＭＳ ゴシック" w:hAnsi="Arial" w:cs="Menlo Bold"/>
                <w:sz w:val="20"/>
                <w:szCs w:val="20"/>
              </w:rPr>
              <w:t>?</w:t>
            </w:r>
            <w:proofErr w:type="gramEnd"/>
          </w:p>
          <w:p w:rsidR="00612948" w:rsidRDefault="00612948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</w:p>
          <w:p w:rsidR="00612948" w:rsidRPr="00612948" w:rsidRDefault="00612948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  <w:r w:rsidRPr="00612948">
              <w:rPr>
                <w:rFonts w:ascii="Arial" w:eastAsia="ＭＳ ゴシック" w:hAnsi="Arial" w:cs="Menlo Bold"/>
                <w:b/>
                <w:sz w:val="20"/>
                <w:szCs w:val="20"/>
              </w:rPr>
              <w:t>8) ¿Hay algún dispositivo para el lavado de manos  cerca de la letrina?</w:t>
            </w:r>
          </w:p>
          <w:p w:rsidR="00612948" w:rsidRDefault="00612948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</w:p>
          <w:p w:rsidR="00612948" w:rsidRDefault="00612948" w:rsidP="003A3863">
            <w:pPr>
              <w:rPr>
                <w:rFonts w:ascii="Menlo Bold" w:eastAsia="ＭＳ ゴシック" w:hAnsi="Menlo Bold" w:cs="Menlo Bold"/>
                <w:sz w:val="28"/>
                <w:szCs w:val="28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   a) agua    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Arial" w:eastAsia="ＭＳ ゴシック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b) agua y jabón/cenizas</w:t>
            </w:r>
            <w:r w:rsidRPr="0005084B">
              <w:rPr>
                <w:rFonts w:ascii="Arial" w:eastAsia="ＭＳ ゴシック" w:hAnsi="Arial" w:cs="Arial"/>
                <w:sz w:val="20"/>
                <w:szCs w:val="20"/>
              </w:rPr>
              <w:t xml:space="preserve"> 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B81FCA" w:rsidRDefault="00B81FCA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</w:p>
          <w:p w:rsidR="00612948" w:rsidRPr="00B81FCA" w:rsidRDefault="00B81FCA" w:rsidP="003A3863">
            <w:pPr>
              <w:rPr>
                <w:rFonts w:ascii="Arial" w:eastAsia="ＭＳ ゴシック" w:hAnsi="Arial" w:cs="Menlo Bold"/>
                <w:b/>
                <w:sz w:val="20"/>
                <w:szCs w:val="20"/>
              </w:rPr>
            </w:pPr>
            <w:r w:rsidRPr="00B81FCA">
              <w:rPr>
                <w:rFonts w:ascii="Arial" w:eastAsia="ＭＳ ゴシック" w:hAnsi="Arial" w:cs="Menlo Bold"/>
                <w:b/>
                <w:sz w:val="20"/>
                <w:szCs w:val="20"/>
              </w:rPr>
              <w:t>9) ¿Hay sanitarios públicos en los espacios públicos?</w:t>
            </w:r>
          </w:p>
          <w:p w:rsidR="00612948" w:rsidRDefault="00612948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</w:p>
          <w:p w:rsidR="00612948" w:rsidRPr="00612948" w:rsidRDefault="00B81FCA" w:rsidP="003A3863">
            <w:pPr>
              <w:rPr>
                <w:rFonts w:ascii="Arial" w:eastAsia="ＭＳ ゴシック" w:hAnsi="Arial" w:cs="Menlo Bold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a)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mercados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b)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escuelas 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734753">
              <w:rPr>
                <w:rFonts w:ascii="ＭＳ ゴシック" w:eastAsia="ＭＳ ゴシック" w:hAnsi="ＭＳ ゴシック" w:cs="Arial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                  </w:t>
            </w:r>
            <w:r w:rsidRPr="002E4209">
              <w:rPr>
                <w:rFonts w:ascii="Arial" w:eastAsia="ＭＳ ゴシック" w:hAnsi="Arial" w:cs="Arial"/>
                <w:sz w:val="20"/>
                <w:szCs w:val="20"/>
              </w:rPr>
              <w:t>c)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otros    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B81FCA" w:rsidRDefault="00B81FCA" w:rsidP="003A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948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FCA">
              <w:rPr>
                <w:rFonts w:ascii="Arial" w:hAnsi="Arial" w:cs="Arial"/>
                <w:b/>
                <w:sz w:val="20"/>
                <w:szCs w:val="20"/>
              </w:rPr>
              <w:t xml:space="preserve">10) ¿Las letrinas públicas o comunitarias tienen espacios separados para niñas y mujeres? ¿La iluminación es adecuada? ¿Están cercanas a las instalaciones militares </w:t>
            </w:r>
            <w:proofErr w:type="gramStart"/>
            <w:r w:rsidRPr="00B81FCA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B81FCA">
              <w:rPr>
                <w:rFonts w:ascii="Arial" w:hAnsi="Arial" w:cs="Arial"/>
                <w:b/>
                <w:sz w:val="20"/>
                <w:szCs w:val="20"/>
              </w:rPr>
              <w:t xml:space="preserve"> otros lugares inseguros? ¿Son seguras para todos los grupos incluyendo niñas y mujereras? Si no, indica el porqué </w:t>
            </w: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11) Distancia promedio entre los puntos/zonas de defecación y los puntos de agua principales</w:t>
            </w: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12) Nivel de la capa freática</w:t>
            </w: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13) ¿Hay espacio suficiente o zonas elevadas (para situaciones de inundaciones) para los campos de defecación, letrinas de fosa, etc.?</w:t>
            </w: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14) ¿Hay algún sistema de recogida de la basura? ¿Hay basura en el suelo?</w:t>
            </w:r>
          </w:p>
          <w:p w:rsidR="00B81FCA" w:rsidRPr="00B81FCA" w:rsidRDefault="00B81FCA" w:rsidP="003A38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7ACD" w:rsidRPr="00027ACD" w:rsidRDefault="00027ACD" w:rsidP="00027ACD">
            <w:pPr>
              <w:rPr>
                <w:sz w:val="20"/>
                <w:szCs w:val="20"/>
              </w:rPr>
            </w:pPr>
          </w:p>
        </w:tc>
      </w:tr>
    </w:tbl>
    <w:p w:rsidR="008F4021" w:rsidRDefault="008F4021" w:rsidP="00E64562">
      <w:pPr>
        <w:jc w:val="both"/>
        <w:rPr>
          <w:rFonts w:ascii="Arial" w:hAnsi="Arial"/>
          <w:b/>
          <w:sz w:val="22"/>
          <w:szCs w:val="22"/>
        </w:rPr>
      </w:pPr>
    </w:p>
    <w:p w:rsidR="008F4021" w:rsidRDefault="008F4021" w:rsidP="00E64562">
      <w:pPr>
        <w:jc w:val="both"/>
        <w:rPr>
          <w:rFonts w:ascii="Arial" w:hAnsi="Arial"/>
          <w:b/>
          <w:sz w:val="22"/>
          <w:szCs w:val="22"/>
        </w:rPr>
      </w:pPr>
    </w:p>
    <w:p w:rsidR="00365CCA" w:rsidRDefault="00875E1D" w:rsidP="00E6456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2.2 Encuesta/reconocimiento rápido del hogar</w:t>
      </w:r>
    </w:p>
    <w:p w:rsidR="00875E1D" w:rsidRDefault="00875E1D" w:rsidP="00E64562">
      <w:pPr>
        <w:jc w:val="both"/>
        <w:rPr>
          <w:rFonts w:ascii="Arial" w:hAnsi="Arial"/>
          <w:b/>
          <w:sz w:val="22"/>
          <w:szCs w:val="22"/>
        </w:rPr>
      </w:pPr>
    </w:p>
    <w:p w:rsidR="00875E1D" w:rsidRDefault="00875E1D" w:rsidP="00E64562">
      <w:pPr>
        <w:jc w:val="both"/>
        <w:rPr>
          <w:rFonts w:ascii="Arial" w:hAnsi="Arial"/>
          <w:sz w:val="22"/>
          <w:szCs w:val="22"/>
        </w:rPr>
      </w:pPr>
      <w:r w:rsidRPr="00875E1D">
        <w:rPr>
          <w:rFonts w:ascii="Arial" w:hAnsi="Arial"/>
          <w:sz w:val="22"/>
          <w:szCs w:val="22"/>
        </w:rPr>
        <w:t>Empezando por el ce</w:t>
      </w:r>
      <w:r w:rsidR="00C23CCF">
        <w:rPr>
          <w:rFonts w:ascii="Arial" w:hAnsi="Arial"/>
          <w:sz w:val="22"/>
          <w:szCs w:val="22"/>
        </w:rPr>
        <w:t xml:space="preserve">ntro del asentamiento o campo, </w:t>
      </w:r>
      <w:r w:rsidRPr="00875E1D">
        <w:rPr>
          <w:rFonts w:ascii="Arial" w:hAnsi="Arial"/>
          <w:sz w:val="22"/>
          <w:szCs w:val="22"/>
        </w:rPr>
        <w:t>escoge</w:t>
      </w:r>
      <w:r>
        <w:rPr>
          <w:rFonts w:ascii="Arial" w:hAnsi="Arial"/>
          <w:sz w:val="22"/>
          <w:szCs w:val="22"/>
        </w:rPr>
        <w:t>r</w:t>
      </w:r>
      <w:r w:rsidRPr="00875E1D">
        <w:rPr>
          <w:rFonts w:ascii="Arial" w:hAnsi="Arial"/>
          <w:sz w:val="22"/>
          <w:szCs w:val="22"/>
        </w:rPr>
        <w:t xml:space="preserve"> </w:t>
      </w:r>
      <w:r w:rsidR="00742E0C">
        <w:rPr>
          <w:rFonts w:ascii="Arial" w:hAnsi="Arial"/>
          <w:sz w:val="22"/>
          <w:szCs w:val="22"/>
        </w:rPr>
        <w:t>cada casa</w:t>
      </w:r>
      <w:r>
        <w:rPr>
          <w:rFonts w:ascii="Arial" w:hAnsi="Arial"/>
          <w:sz w:val="22"/>
          <w:szCs w:val="22"/>
        </w:rPr>
        <w:t xml:space="preserve"> a lo largo </w:t>
      </w:r>
      <w:r w:rsidRPr="00875E1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del </w:t>
      </w:r>
      <w:proofErr w:type="spellStart"/>
      <w:r>
        <w:rPr>
          <w:rFonts w:ascii="Arial" w:hAnsi="Arial"/>
          <w:sz w:val="22"/>
          <w:szCs w:val="22"/>
        </w:rPr>
        <w:t>transecto</w:t>
      </w:r>
      <w:proofErr w:type="spellEnd"/>
      <w:r>
        <w:rPr>
          <w:rFonts w:ascii="Arial" w:hAnsi="Arial"/>
          <w:sz w:val="22"/>
          <w:szCs w:val="22"/>
        </w:rPr>
        <w:t>. Si hay diferencias claras de castas o religión, grupo étnico o riqueza, hombres, mujeres niños y niñas cabeza de familia, intentar identificar tales grupos antes de empezar la observación y realiza observaciones separadas por cada uno de esto grupos. Observar todo lo que se</w:t>
      </w:r>
      <w:r w:rsidR="00C23CCF">
        <w:rPr>
          <w:rFonts w:ascii="Arial" w:hAnsi="Arial"/>
          <w:sz w:val="22"/>
          <w:szCs w:val="22"/>
        </w:rPr>
        <w:t xml:space="preserve"> pueda aunque</w:t>
      </w:r>
      <w:r>
        <w:rPr>
          <w:rFonts w:ascii="Arial" w:hAnsi="Arial"/>
          <w:sz w:val="22"/>
          <w:szCs w:val="22"/>
        </w:rPr>
        <w:t xml:space="preserve"> habrá que confiar en las respuestas a ciertas preguntas. </w:t>
      </w:r>
      <w:r w:rsidR="00A14B57">
        <w:rPr>
          <w:rFonts w:ascii="Arial" w:hAnsi="Arial"/>
          <w:sz w:val="22"/>
          <w:szCs w:val="22"/>
        </w:rPr>
        <w:t xml:space="preserve">Los números facilitan la compilación de los datos. Recordar que no es una encuesta representativa </w:t>
      </w:r>
      <w:r w:rsidR="00B479EE" w:rsidRPr="00C23CCF">
        <w:rPr>
          <w:rFonts w:ascii="Arial" w:hAnsi="Arial"/>
          <w:sz w:val="22"/>
          <w:szCs w:val="22"/>
        </w:rPr>
        <w:t>si</w:t>
      </w:r>
      <w:r w:rsidR="00A14B57" w:rsidRPr="00C23CCF">
        <w:rPr>
          <w:rFonts w:ascii="Arial" w:hAnsi="Arial"/>
          <w:sz w:val="22"/>
          <w:szCs w:val="22"/>
        </w:rPr>
        <w:t>no que</w:t>
      </w:r>
      <w:r w:rsidR="00A14B57">
        <w:rPr>
          <w:rFonts w:ascii="Arial" w:hAnsi="Arial"/>
          <w:sz w:val="22"/>
          <w:szCs w:val="22"/>
        </w:rPr>
        <w:t xml:space="preserve"> nos da más bien una idea general d</w:t>
      </w:r>
      <w:r w:rsidR="00965E6E">
        <w:rPr>
          <w:rFonts w:ascii="Arial" w:hAnsi="Arial"/>
          <w:sz w:val="22"/>
          <w:szCs w:val="22"/>
        </w:rPr>
        <w:t>e la situación. Por lo tanto no podemos llegar a conclusiones</w:t>
      </w:r>
      <w:r w:rsidR="00C23CCF">
        <w:rPr>
          <w:rFonts w:ascii="Arial" w:hAnsi="Arial"/>
          <w:sz w:val="22"/>
          <w:szCs w:val="22"/>
        </w:rPr>
        <w:t xml:space="preserve"> teniendo en cuenta</w:t>
      </w:r>
      <w:r w:rsidR="00A14B57">
        <w:rPr>
          <w:rFonts w:ascii="Arial" w:hAnsi="Arial"/>
          <w:sz w:val="22"/>
          <w:szCs w:val="22"/>
        </w:rPr>
        <w:t xml:space="preserve"> únicamente estos resultados. Mantener el tamaño de la muestra pequeño – de 6 a 10 hogares por zona o grupo (</w:t>
      </w:r>
      <w:proofErr w:type="spellStart"/>
      <w:r w:rsidR="00A14B57">
        <w:rPr>
          <w:rFonts w:ascii="Arial" w:hAnsi="Arial"/>
          <w:sz w:val="22"/>
          <w:szCs w:val="22"/>
        </w:rPr>
        <w:t>p.e.</w:t>
      </w:r>
      <w:proofErr w:type="spellEnd"/>
      <w:r w:rsidR="00A14B57">
        <w:rPr>
          <w:rFonts w:ascii="Arial" w:hAnsi="Arial"/>
          <w:sz w:val="22"/>
          <w:szCs w:val="22"/>
        </w:rPr>
        <w:t xml:space="preserve"> ocupación principal diferente, grupo étnico, riqueza o acceso a instalaciones como escuelas o red de distribución de agua) </w:t>
      </w: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B479EE" w:rsidRDefault="00B479EE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B479EE" w:rsidRPr="00B479EE" w:rsidTr="00B479EE">
        <w:tc>
          <w:tcPr>
            <w:tcW w:w="8516" w:type="dxa"/>
            <w:shd w:val="clear" w:color="auto" w:fill="CCCCCC"/>
          </w:tcPr>
          <w:p w:rsidR="00B479EE" w:rsidRPr="00B479EE" w:rsidRDefault="00B479EE" w:rsidP="00B479E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79EE">
              <w:rPr>
                <w:rFonts w:ascii="Arial" w:hAnsi="Arial"/>
                <w:b/>
                <w:sz w:val="18"/>
                <w:szCs w:val="18"/>
              </w:rPr>
              <w:lastRenderedPageBreak/>
              <w:t>Encuesta rápida WaSH del hogar</w:t>
            </w:r>
          </w:p>
        </w:tc>
      </w:tr>
      <w:tr w:rsidR="00B479EE" w:rsidRPr="00B479EE" w:rsidTr="00B479EE">
        <w:tc>
          <w:tcPr>
            <w:tcW w:w="8516" w:type="dxa"/>
          </w:tcPr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479EE">
              <w:rPr>
                <w:rFonts w:ascii="Arial" w:hAnsi="Arial"/>
                <w:sz w:val="18"/>
                <w:szCs w:val="18"/>
              </w:rPr>
              <w:t>Nombre del pueblo/campo:                                                 Fecha:</w:t>
            </w:r>
          </w:p>
          <w:p w:rsid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479EE">
              <w:rPr>
                <w:rFonts w:ascii="Arial" w:hAnsi="Arial"/>
                <w:sz w:val="18"/>
                <w:szCs w:val="18"/>
              </w:rPr>
              <w:t>Número de encuesta:                                                          Nombre encuestador: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B479EE">
        <w:tc>
          <w:tcPr>
            <w:tcW w:w="8516" w:type="dxa"/>
          </w:tcPr>
          <w:p w:rsidR="00B479EE" w:rsidRPr="00B479EE" w:rsidRDefault="00B479EE" w:rsidP="00B479EE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Nombre de la persona entrevistada:                                                                         Sexo: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Nº personas que viven en la casa:                                       Cuántas mujeres y niñas: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1- ¿Dónde recoges el agua desde la crisis?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7443B6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 Manantial</w:t>
            </w:r>
          </w:p>
          <w:p w:rsidR="00B479EE" w:rsidRPr="00B479EE" w:rsidRDefault="00B479EE" w:rsidP="00E64562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1. Tradicional………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 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e) Lluvia (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tejado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………………</w:t>
            </w:r>
            <w:r w:rsidR="007443B6">
              <w:rPr>
                <w:rFonts w:ascii="Arial" w:eastAsia="ＭＳ ゴシック" w:hAnsi="Arial" w:cs="Menlo Bold"/>
                <w:sz w:val="18"/>
                <w:szCs w:val="18"/>
              </w:rPr>
              <w:t>………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……</w:t>
            </w:r>
            <w:r w:rsidR="007443B6"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2. Protegido………..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f) Grifo de una red de 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distribución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……</w:t>
            </w:r>
            <w:r w:rsidR="007443B6">
              <w:rPr>
                <w:rFonts w:ascii="Arial" w:eastAsia="ＭＳ ゴシック" w:hAnsi="Arial" w:cs="Menlo Bold"/>
                <w:sz w:val="18"/>
                <w:szCs w:val="18"/>
              </w:rPr>
              <w:t>…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..</w:t>
            </w:r>
            <w:r w:rsidR="007443B6"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B479EE" w:rsidRPr="00742E0C" w:rsidRDefault="00B479EE" w:rsidP="00E64562">
            <w:pPr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 w:rsidRPr="00742E0C">
              <w:rPr>
                <w:rFonts w:ascii="Arial" w:hAnsi="Arial"/>
                <w:sz w:val="18"/>
                <w:szCs w:val="18"/>
                <w:lang w:val="pt-PT"/>
              </w:rPr>
              <w:t>b) Pozo……………………….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pt-PT"/>
              </w:rPr>
              <w:t xml:space="preserve">☐      </w:t>
            </w:r>
            <w:r w:rsidR="00965E6E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g) Charcos</w:t>
            </w:r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/</w:t>
            </w:r>
            <w:proofErr w:type="gramStart"/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estanque</w:t>
            </w:r>
            <w:r w:rsidR="00965E6E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s</w:t>
            </w:r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…</w:t>
            </w:r>
            <w:r w:rsidR="00965E6E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…………………..</w:t>
            </w:r>
            <w:proofErr w:type="gramEnd"/>
            <w:r w:rsidR="007443B6" w:rsidRPr="00742E0C">
              <w:rPr>
                <w:rFonts w:ascii="Menlo Bold" w:eastAsia="ＭＳ ゴシック" w:hAnsi="Menlo Bold" w:cs="Menlo Bold"/>
                <w:sz w:val="28"/>
                <w:szCs w:val="28"/>
                <w:lang w:val="pt-PT"/>
              </w:rPr>
              <w:t>☐</w:t>
            </w:r>
          </w:p>
          <w:p w:rsidR="007443B6" w:rsidRPr="00742E0C" w:rsidRDefault="00B479EE" w:rsidP="00E64562">
            <w:pPr>
              <w:jc w:val="both"/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</w:pPr>
            <w:r w:rsidRPr="00742E0C">
              <w:rPr>
                <w:rFonts w:ascii="Arial" w:hAnsi="Arial"/>
                <w:sz w:val="18"/>
                <w:szCs w:val="18"/>
                <w:lang w:val="pt-PT"/>
              </w:rPr>
              <w:t>c) Lago……………………….</w:t>
            </w:r>
            <w:r w:rsidRPr="00742E0C">
              <w:rPr>
                <w:rFonts w:ascii="Menlo Bold" w:eastAsia="ＭＳ ゴシック" w:hAnsi="Menlo Bold" w:cs="Menlo Bold"/>
                <w:sz w:val="28"/>
                <w:szCs w:val="28"/>
                <w:lang w:val="pt-PT"/>
              </w:rPr>
              <w:t>☐</w:t>
            </w:r>
            <w:r w:rsidR="007443B6" w:rsidRPr="00742E0C">
              <w:rPr>
                <w:rFonts w:ascii="Menlo Bold" w:eastAsia="ＭＳ ゴシック" w:hAnsi="Menlo Bold" w:cs="Menlo Bold"/>
                <w:sz w:val="28"/>
                <w:szCs w:val="28"/>
                <w:lang w:val="pt-PT"/>
              </w:rPr>
              <w:t xml:space="preserve">      </w:t>
            </w:r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 xml:space="preserve">h) </w:t>
            </w:r>
            <w:proofErr w:type="spellStart"/>
            <w:proofErr w:type="gramStart"/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río</w:t>
            </w:r>
            <w:proofErr w:type="spellEnd"/>
            <w:r w:rsidR="007443B6" w:rsidRPr="00742E0C">
              <w:rPr>
                <w:rFonts w:ascii="Arial" w:eastAsia="ＭＳ ゴシック" w:hAnsi="Arial" w:cs="Menlo Bold"/>
                <w:sz w:val="18"/>
                <w:szCs w:val="18"/>
                <w:lang w:val="pt-PT"/>
              </w:rPr>
              <w:t>…………………………………………</w:t>
            </w:r>
            <w:r w:rsidR="007443B6" w:rsidRPr="00742E0C">
              <w:rPr>
                <w:rFonts w:ascii="Menlo Bold" w:eastAsia="ＭＳ ゴシック" w:hAnsi="Menlo Bold" w:cs="Menlo Bold"/>
                <w:sz w:val="28"/>
                <w:szCs w:val="28"/>
                <w:lang w:val="pt-PT"/>
              </w:rPr>
              <w:t>☐</w:t>
            </w:r>
            <w:proofErr w:type="gramEnd"/>
          </w:p>
          <w:p w:rsid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443B6">
              <w:rPr>
                <w:rFonts w:ascii="Arial" w:hAnsi="Arial"/>
                <w:sz w:val="18"/>
                <w:szCs w:val="18"/>
              </w:rPr>
              <w:t>d) Sondeo……………………</w:t>
            </w:r>
            <w:r w:rsidR="007443B6"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="007443B6" w:rsidRPr="007443B6">
              <w:rPr>
                <w:rFonts w:ascii="Arial" w:eastAsia="ＭＳ ゴシック" w:hAnsi="Arial" w:cs="Menlo Bold"/>
                <w:sz w:val="18"/>
                <w:szCs w:val="18"/>
              </w:rPr>
              <w:t xml:space="preserve">  </w:t>
            </w:r>
            <w:r w:rsidR="007443B6">
              <w:rPr>
                <w:rFonts w:ascii="Arial" w:eastAsia="ＭＳ ゴシック" w:hAnsi="Arial" w:cs="Menlo Bold"/>
                <w:sz w:val="18"/>
                <w:szCs w:val="18"/>
              </w:rPr>
              <w:t xml:space="preserve">                   </w:t>
            </w:r>
            <w:r w:rsidR="007443B6" w:rsidRPr="007443B6">
              <w:rPr>
                <w:rFonts w:ascii="Arial" w:eastAsia="ＭＳ ゴシック" w:hAnsi="Arial" w:cs="Menlo Bold"/>
                <w:sz w:val="18"/>
                <w:szCs w:val="18"/>
              </w:rPr>
              <w:t>i) otros (especifica)………………………</w:t>
            </w:r>
            <w:r w:rsidR="007443B6">
              <w:rPr>
                <w:rFonts w:ascii="Arial" w:eastAsia="ＭＳ ゴシック" w:hAnsi="Arial" w:cs="Menlo Bold"/>
                <w:sz w:val="18"/>
                <w:szCs w:val="18"/>
              </w:rPr>
              <w:t>..</w:t>
            </w:r>
            <w:r w:rsidR="007443B6" w:rsidRPr="007443B6">
              <w:rPr>
                <w:rFonts w:ascii="Arial" w:eastAsia="ＭＳ ゴシック" w:hAnsi="Arial" w:cs="Menlo Bold"/>
                <w:sz w:val="18"/>
                <w:szCs w:val="18"/>
              </w:rPr>
              <w:t>.</w:t>
            </w:r>
            <w:r w:rsidR="007443B6"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2- ¿Tenéis agua suficiente para todos?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a)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SI                                     b) 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             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Largas colas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3- ¿Cuántos litros recogéis al día para tu casa?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7443B6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 Nº de viajes:</w:t>
            </w:r>
          </w:p>
          <w:p w:rsidR="007443B6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b) Volumen de los recipientes:</w:t>
            </w:r>
          </w:p>
          <w:p w:rsidR="007443B6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c) Nº de recipientes:</w:t>
            </w:r>
          </w:p>
          <w:p w:rsidR="007443B6" w:rsidRP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7443B6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4- ¿Cuál es el principal problema con el agua desde la crisis?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7443B6" w:rsidRDefault="009A44AF" w:rsidP="007443B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7443B6" w:rsidRPr="00B479EE" w:rsidRDefault="009A44AF" w:rsidP="007443B6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Escasez para las personas</w:t>
            </w:r>
            <w:r w:rsidR="007443B6">
              <w:rPr>
                <w:rFonts w:ascii="Arial" w:hAnsi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>acceso difícil o inseguro</w:t>
            </w:r>
          </w:p>
          <w:p w:rsidR="007443B6" w:rsidRPr="00B479EE" w:rsidRDefault="009A44AF" w:rsidP="007443B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Escasez para los animales            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f)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largas esperas (colas)</w:t>
            </w:r>
          </w:p>
          <w:p w:rsidR="007443B6" w:rsidRPr="007443B6" w:rsidRDefault="009A44AF" w:rsidP="007443B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Calidad (olor, sabor, color)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g) 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 xml:space="preserve">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conflictos varios (peleas…)  </w:t>
            </w:r>
          </w:p>
          <w:p w:rsidR="007443B6" w:rsidRPr="007443B6" w:rsidRDefault="009A44AF" w:rsidP="007443B6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Demasiado lejos</w:t>
            </w:r>
            <w:r w:rsidR="007443B6"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h)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No hay</w:t>
            </w:r>
            <w:r w:rsidR="00965E6E">
              <w:rPr>
                <w:rFonts w:ascii="Arial" w:eastAsia="ＭＳ ゴシック" w:hAnsi="Arial" w:cs="Menlo Bold"/>
                <w:sz w:val="18"/>
                <w:szCs w:val="18"/>
              </w:rPr>
              <w:t xml:space="preserve"> ningún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 problema</w:t>
            </w:r>
          </w:p>
          <w:p w:rsidR="007443B6" w:rsidRDefault="009A44AF" w:rsidP="007443B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 i</w:t>
            </w:r>
            <w:r w:rsidR="007443B6" w:rsidRPr="007443B6">
              <w:rPr>
                <w:rFonts w:ascii="Arial" w:eastAsia="ＭＳ ゴシック" w:hAnsi="Arial" w:cs="Menlo Bold"/>
                <w:sz w:val="18"/>
                <w:szCs w:val="18"/>
              </w:rPr>
              <w:t xml:space="preserve">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 w:rsidR="007443B6" w:rsidRPr="007443B6">
              <w:rPr>
                <w:rFonts w:ascii="Arial" w:eastAsia="ＭＳ ゴシック" w:hAnsi="Arial" w:cs="Menlo Bold"/>
                <w:sz w:val="18"/>
                <w:szCs w:val="18"/>
              </w:rPr>
              <w:t>otros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: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1F5DF1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5- ¿Cuál</w:t>
            </w:r>
            <w:r w:rsidR="00965E6E">
              <w:rPr>
                <w:rFonts w:ascii="Arial" w:hAnsi="Arial"/>
                <w:sz w:val="18"/>
                <w:szCs w:val="18"/>
              </w:rPr>
              <w:t>es</w:t>
            </w:r>
            <w:r>
              <w:rPr>
                <w:rFonts w:ascii="Arial" w:hAnsi="Arial"/>
                <w:sz w:val="18"/>
                <w:szCs w:val="18"/>
              </w:rPr>
              <w:t xml:space="preserve"> crees que son los factores que pueden causar </w:t>
            </w:r>
            <w:r w:rsidR="00965E6E">
              <w:rPr>
                <w:rFonts w:ascii="Arial" w:hAnsi="Arial"/>
                <w:sz w:val="18"/>
                <w:szCs w:val="18"/>
              </w:rPr>
              <w:t xml:space="preserve"> una </w:t>
            </w:r>
            <w:r>
              <w:rPr>
                <w:rFonts w:ascii="Arial" w:hAnsi="Arial"/>
                <w:sz w:val="18"/>
                <w:szCs w:val="18"/>
              </w:rPr>
              <w:t>diarrea?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1F5DF1" w:rsidRPr="00B479EE" w:rsidRDefault="001F5DF1" w:rsidP="001F5DF1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lo sé                                         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mala higiene</w:t>
            </w:r>
          </w:p>
          <w:p w:rsidR="001F5DF1" w:rsidRPr="00B479EE" w:rsidRDefault="001F5DF1" w:rsidP="001F5D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Beber agua insegura                     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Defecar en cualquier lado/ no utilizar la letrina</w:t>
            </w:r>
          </w:p>
          <w:p w:rsidR="001F5DF1" w:rsidRPr="001F5DF1" w:rsidRDefault="001F5DF1" w:rsidP="001F5D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Comer con las manos sucias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</w:t>
            </w:r>
            <w:r w:rsidRPr="001F5DF1">
              <w:rPr>
                <w:rFonts w:ascii="Arial" w:eastAsia="ＭＳ ゴシック" w:hAnsi="Arial" w:cs="Menlo Bold"/>
                <w:sz w:val="18"/>
                <w:szCs w:val="18"/>
              </w:rPr>
              <w:t xml:space="preserve">f) </w:t>
            </w:r>
            <w:r w:rsidRPr="001F5DF1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1F5DF1">
              <w:rPr>
                <w:rFonts w:ascii="Arial" w:eastAsia="ＭＳ ゴシック" w:hAnsi="Arial" w:cs="Menlo Bold"/>
                <w:sz w:val="28"/>
                <w:szCs w:val="28"/>
              </w:rPr>
              <w:t xml:space="preserve"> </w:t>
            </w:r>
            <w:r w:rsidR="00965E6E">
              <w:rPr>
                <w:rFonts w:ascii="Arial" w:eastAsia="ＭＳ ゴシック" w:hAnsi="Arial" w:cs="Menlo Bold"/>
                <w:sz w:val="28"/>
                <w:szCs w:val="28"/>
              </w:rPr>
              <w:t xml:space="preserve">  </w:t>
            </w:r>
            <w:r w:rsidRPr="001F5DF1">
              <w:rPr>
                <w:rFonts w:ascii="Arial" w:eastAsia="ＭＳ ゴシック" w:hAnsi="Arial" w:cs="Menlo Bold"/>
                <w:sz w:val="18"/>
                <w:szCs w:val="18"/>
              </w:rPr>
              <w:t>Suciedad en la casa y el patio</w:t>
            </w:r>
          </w:p>
          <w:p w:rsidR="001F5DF1" w:rsidRPr="007443B6" w:rsidRDefault="001F5DF1" w:rsidP="001F5DF1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 w:rsidRPr="001F5DF1">
              <w:rPr>
                <w:rFonts w:ascii="Arial" w:hAnsi="Arial"/>
                <w:sz w:val="18"/>
                <w:szCs w:val="18"/>
              </w:rPr>
              <w:t xml:space="preserve">g) </w:t>
            </w:r>
            <w:r w:rsidRPr="001F5DF1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1F5DF1">
              <w:rPr>
                <w:rFonts w:ascii="Arial" w:eastAsia="ＭＳ ゴシック" w:hAnsi="Arial" w:cs="Menlo Bold"/>
                <w:sz w:val="28"/>
                <w:szCs w:val="28"/>
              </w:rPr>
              <w:t xml:space="preserve"> </w:t>
            </w:r>
            <w:r w:rsidR="00965E6E">
              <w:rPr>
                <w:rFonts w:ascii="Arial" w:eastAsia="ＭＳ ゴシック" w:hAnsi="Arial" w:cs="Menlo Bold"/>
                <w:sz w:val="28"/>
                <w:szCs w:val="28"/>
              </w:rPr>
              <w:t xml:space="preserve"> </w:t>
            </w:r>
            <w:r w:rsidRPr="001F5DF1">
              <w:rPr>
                <w:rFonts w:ascii="Arial" w:hAnsi="Arial"/>
                <w:sz w:val="18"/>
                <w:szCs w:val="18"/>
              </w:rPr>
              <w:t>No lavarse las manos</w:t>
            </w:r>
            <w:r w:rsidRPr="001F5DF1">
              <w:rPr>
                <w:rFonts w:ascii="Arial" w:eastAsia="ＭＳ ゴシック" w:hAnsi="Arial" w:cs="Menlo Bold"/>
                <w:sz w:val="28"/>
                <w:szCs w:val="28"/>
              </w:rPr>
              <w:t xml:space="preserve">         </w:t>
            </w:r>
            <w:r>
              <w:rPr>
                <w:rFonts w:ascii="Arial" w:eastAsia="ＭＳ ゴシック" w:hAnsi="Arial" w:cs="Menlo Bold"/>
                <w:sz w:val="28"/>
                <w:szCs w:val="28"/>
              </w:rPr>
              <w:t xml:space="preserve">         </w:t>
            </w:r>
            <w:r w:rsidRPr="001F5DF1">
              <w:rPr>
                <w:rFonts w:ascii="Arial" w:eastAsia="ＭＳ ゴシック" w:hAnsi="Arial" w:cs="Menlo Bold"/>
                <w:sz w:val="18"/>
                <w:szCs w:val="18"/>
              </w:rPr>
              <w:t>h)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Otras buenas razones, especifica:</w:t>
            </w:r>
          </w:p>
          <w:p w:rsidR="001F5DF1" w:rsidRDefault="001F5DF1" w:rsidP="001F5D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 i</w:t>
            </w:r>
            <w:r w:rsidRPr="007443B6">
              <w:rPr>
                <w:rFonts w:ascii="Arial" w:eastAsia="ＭＳ ゴシック" w:hAnsi="Arial" w:cs="Menlo Bold"/>
                <w:sz w:val="18"/>
                <w:szCs w:val="18"/>
              </w:rPr>
              <w:t xml:space="preserve">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No cubrir los alimentos                          i</w:t>
            </w:r>
            <w:r w:rsidRPr="007443B6">
              <w:rPr>
                <w:rFonts w:ascii="Arial" w:eastAsia="ＭＳ ゴシック" w:hAnsi="Arial" w:cs="Menlo Bold"/>
                <w:sz w:val="18"/>
                <w:szCs w:val="18"/>
              </w:rPr>
              <w:t xml:space="preserve">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>Otras falsas razones, especifica: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1F5DF1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6- ¿Cuántos niños </w:t>
            </w:r>
            <w:r w:rsidR="00E7095F">
              <w:rPr>
                <w:rFonts w:ascii="Arial" w:hAnsi="Arial"/>
                <w:sz w:val="18"/>
                <w:szCs w:val="18"/>
              </w:rPr>
              <w:t>menores de 5 años hay en la casa?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E7095F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0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1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2       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3       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4         f)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más, cuántos: 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7-¿Cuántos de ellos son niñas?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0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1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2       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3       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4         f)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más, cuántos: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8- ¿Cuántos de ellos tuvieron diarrea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el los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últimos 15 días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0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1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2       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3       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4         f)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más, cuántos: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9- ¿cuántos de los que tuvieron diarrea eran niñas?</w:t>
            </w:r>
          </w:p>
        </w:tc>
      </w:tr>
      <w:tr w:rsidR="00B479EE" w:rsidRPr="00B479EE" w:rsidTr="00E810EE">
        <w:tc>
          <w:tcPr>
            <w:tcW w:w="8516" w:type="dxa"/>
            <w:tcBorders>
              <w:bottom w:val="single" w:sz="4" w:space="0" w:color="auto"/>
            </w:tcBorders>
          </w:tcPr>
          <w:p w:rsidR="00411E70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0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1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2       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3       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4         f)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más, cuántos:</w:t>
            </w:r>
          </w:p>
        </w:tc>
      </w:tr>
      <w:tr w:rsidR="00B479EE" w:rsidRPr="00B479EE" w:rsidTr="00E810EE">
        <w:tc>
          <w:tcPr>
            <w:tcW w:w="8516" w:type="dxa"/>
            <w:tcBorders>
              <w:bottom w:val="single" w:sz="4" w:space="0" w:color="auto"/>
            </w:tcBorders>
            <w:shd w:val="clear" w:color="auto" w:fill="C0C0C0"/>
          </w:tcPr>
          <w:p w:rsidR="00B479EE" w:rsidRPr="00411E70" w:rsidRDefault="00E810EE" w:rsidP="00E810E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1E70">
              <w:rPr>
                <w:rFonts w:ascii="Arial" w:hAnsi="Arial"/>
                <w:b/>
                <w:sz w:val="18"/>
                <w:szCs w:val="18"/>
              </w:rPr>
              <w:t>Observaciones a nivel del hogar</w:t>
            </w:r>
          </w:p>
        </w:tc>
      </w:tr>
      <w:tr w:rsidR="00B479EE" w:rsidRPr="00B479EE" w:rsidTr="00E810EE">
        <w:tc>
          <w:tcPr>
            <w:tcW w:w="8516" w:type="dxa"/>
            <w:shd w:val="clear" w:color="auto" w:fill="E0E0E0"/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10- </w:t>
            </w:r>
            <w:r w:rsidRPr="00E810EE">
              <w:rPr>
                <w:rFonts w:ascii="Arial" w:hAnsi="Arial"/>
                <w:sz w:val="18"/>
                <w:szCs w:val="18"/>
                <w:shd w:val="clear" w:color="auto" w:fill="E0E0E0"/>
              </w:rPr>
              <w:t>¿Hay letrina?</w:t>
            </w:r>
          </w:p>
        </w:tc>
      </w:tr>
      <w:tr w:rsidR="00B479EE" w:rsidRPr="00B479EE" w:rsidTr="00E810EE">
        <w:tc>
          <w:tcPr>
            <w:tcW w:w="8516" w:type="dxa"/>
            <w:tcBorders>
              <w:bottom w:val="single" w:sz="4" w:space="0" w:color="auto"/>
            </w:tcBorders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Sí, una privada  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Sí pero compartida con otras familias  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     </w:t>
            </w:r>
          </w:p>
        </w:tc>
      </w:tr>
      <w:tr w:rsidR="00B479EE" w:rsidRPr="00B479EE" w:rsidTr="00E810EE">
        <w:tc>
          <w:tcPr>
            <w:tcW w:w="8516" w:type="dxa"/>
            <w:shd w:val="clear" w:color="auto" w:fill="E0E0E0"/>
          </w:tcPr>
          <w:p w:rsidR="00B479EE" w:rsidRPr="00B479EE" w:rsidRDefault="00965E6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11- ¿Tienen</w:t>
            </w:r>
            <w:r w:rsidR="00E810EE">
              <w:rPr>
                <w:rFonts w:ascii="Arial" w:hAnsi="Arial"/>
                <w:sz w:val="18"/>
                <w:szCs w:val="18"/>
              </w:rPr>
              <w:t xml:space="preserve"> jabón?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411E70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Sí (sólo si lo ves)         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                   c)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Sí pero no lo quiere mostrar</w:t>
            </w:r>
          </w:p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E810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12- ¿Cómo es</w:t>
            </w:r>
            <w:r w:rsidR="00965E6E">
              <w:rPr>
                <w:rFonts w:ascii="Arial" w:hAnsi="Arial"/>
                <w:sz w:val="18"/>
                <w:szCs w:val="18"/>
              </w:rPr>
              <w:t>tá</w:t>
            </w:r>
            <w:r>
              <w:rPr>
                <w:rFonts w:ascii="Arial" w:hAnsi="Arial"/>
                <w:sz w:val="18"/>
                <w:szCs w:val="18"/>
              </w:rPr>
              <w:t xml:space="preserve"> el recipiente para el agua de beber?</w:t>
            </w:r>
          </w:p>
        </w:tc>
      </w:tr>
      <w:tr w:rsidR="00B479EE" w:rsidRPr="00B479EE" w:rsidTr="00411E70">
        <w:tc>
          <w:tcPr>
            <w:tcW w:w="8516" w:type="dxa"/>
            <w:tcBorders>
              <w:bottom w:val="single" w:sz="4" w:space="0" w:color="auto"/>
            </w:tcBorders>
          </w:tcPr>
          <w:p w:rsidR="00E810EE" w:rsidRPr="00B479EE" w:rsidRDefault="00E810EE" w:rsidP="00E810EE">
            <w:pPr>
              <w:jc w:val="both"/>
              <w:rPr>
                <w:rFonts w:ascii="Arial" w:eastAsia="ＭＳ ゴシック" w:hAnsi="Arial" w:cs="Menlo Bold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Cubierto y limpio                               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 w:rsidR="00411E70">
              <w:rPr>
                <w:rFonts w:ascii="Arial" w:eastAsia="ＭＳ ゴシック" w:hAnsi="Arial" w:cs="Menlo Bold"/>
                <w:sz w:val="18"/>
                <w:szCs w:val="18"/>
              </w:rPr>
              <w:t>Mal cubierto y sucio</w:t>
            </w:r>
          </w:p>
          <w:p w:rsidR="00E810EE" w:rsidRPr="00B479EE" w:rsidRDefault="00E810EE" w:rsidP="00E810EE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Mal cubierto y limpio                                  </w:t>
            </w:r>
            <w:r>
              <w:rPr>
                <w:rFonts w:ascii="Arial" w:eastAsia="ＭＳ ゴシック" w:hAnsi="Arial" w:cs="Menlo Bold"/>
                <w:sz w:val="18"/>
                <w:szCs w:val="18"/>
              </w:rPr>
              <w:t xml:space="preserve">d)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 w:rsidR="00411E70">
              <w:rPr>
                <w:rFonts w:ascii="Arial" w:eastAsia="ＭＳ ゴシック" w:hAnsi="Arial" w:cs="Menlo Bold"/>
                <w:sz w:val="18"/>
                <w:szCs w:val="18"/>
              </w:rPr>
              <w:t>No cubierto y sucio</w:t>
            </w:r>
          </w:p>
          <w:p w:rsidR="00E810EE" w:rsidRPr="001F5DF1" w:rsidRDefault="00E810EE" w:rsidP="00E810EE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e) </w:t>
            </w:r>
            <w:r w:rsidRPr="00734753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 cubierto pero limpio</w:t>
            </w:r>
            <w:r>
              <w:rPr>
                <w:rFonts w:ascii="Menlo Bold" w:eastAsia="ＭＳ ゴシック" w:hAnsi="Menlo Bold" w:cs="Menlo Bold"/>
                <w:sz w:val="28"/>
                <w:szCs w:val="28"/>
              </w:rPr>
              <w:t xml:space="preserve">         </w:t>
            </w:r>
            <w:r w:rsidRPr="001F5DF1">
              <w:rPr>
                <w:rFonts w:ascii="Arial" w:eastAsia="ＭＳ ゴシック" w:hAnsi="Arial" w:cs="Menlo Bold"/>
                <w:sz w:val="18"/>
                <w:szCs w:val="18"/>
              </w:rPr>
              <w:t xml:space="preserve">f) </w:t>
            </w:r>
            <w:r w:rsidRPr="001F5DF1">
              <w:rPr>
                <w:rFonts w:ascii="Menlo Bold" w:eastAsia="ＭＳ ゴシック" w:hAnsi="Menlo Bold" w:cs="Menlo Bold"/>
                <w:sz w:val="28"/>
                <w:szCs w:val="28"/>
              </w:rPr>
              <w:t>☐</w:t>
            </w:r>
            <w:r w:rsidRPr="001F5DF1">
              <w:rPr>
                <w:rFonts w:ascii="Arial" w:eastAsia="ＭＳ ゴシック" w:hAnsi="Arial" w:cs="Menlo Bold"/>
                <w:sz w:val="28"/>
                <w:szCs w:val="28"/>
              </w:rPr>
              <w:t xml:space="preserve"> </w:t>
            </w:r>
            <w:r w:rsidR="00411E70">
              <w:rPr>
                <w:rFonts w:ascii="Arial" w:eastAsia="ＭＳ ゴシック" w:hAnsi="Arial" w:cs="Menlo Bold"/>
                <w:sz w:val="18"/>
                <w:szCs w:val="18"/>
              </w:rPr>
              <w:t xml:space="preserve">  Cubierto y sucio</w:t>
            </w:r>
          </w:p>
          <w:p w:rsidR="00B479EE" w:rsidRPr="00B479EE" w:rsidRDefault="00B479EE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479EE" w:rsidRPr="00B479EE" w:rsidTr="00411E70">
        <w:tc>
          <w:tcPr>
            <w:tcW w:w="8516" w:type="dxa"/>
            <w:shd w:val="clear" w:color="auto" w:fill="E0E0E0"/>
          </w:tcPr>
          <w:p w:rsidR="00B479EE" w:rsidRPr="00B479EE" w:rsidRDefault="00411E70" w:rsidP="00E64562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11- Capacidad total de almacenamiento en el hogar (Volumen):                Litros</w:t>
            </w:r>
          </w:p>
        </w:tc>
      </w:tr>
    </w:tbl>
    <w:p w:rsidR="00B479EE" w:rsidRPr="00875E1D" w:rsidRDefault="00B479EE" w:rsidP="00E64562">
      <w:pPr>
        <w:jc w:val="both"/>
        <w:rPr>
          <w:rFonts w:ascii="Arial" w:hAnsi="Arial"/>
          <w:sz w:val="22"/>
          <w:szCs w:val="22"/>
        </w:rPr>
      </w:pPr>
    </w:p>
    <w:p w:rsidR="00365CCA" w:rsidRDefault="00365CCA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2.3 Grupos Focales (GF)</w:t>
      </w:r>
    </w:p>
    <w:p w:rsidR="00A34740" w:rsidRDefault="00A34740" w:rsidP="00E64562">
      <w:pPr>
        <w:jc w:val="both"/>
        <w:rPr>
          <w:rFonts w:ascii="Arial" w:hAnsi="Arial"/>
          <w:b/>
          <w:sz w:val="22"/>
          <w:szCs w:val="22"/>
        </w:rPr>
      </w:pPr>
    </w:p>
    <w:p w:rsidR="00A34740" w:rsidRDefault="00A34740" w:rsidP="00E64562">
      <w:pPr>
        <w:jc w:val="both"/>
        <w:rPr>
          <w:rFonts w:ascii="Arial" w:hAnsi="Arial"/>
          <w:sz w:val="22"/>
          <w:szCs w:val="22"/>
        </w:rPr>
      </w:pPr>
      <w:r w:rsidRPr="00A34740">
        <w:rPr>
          <w:rFonts w:ascii="Arial" w:hAnsi="Arial"/>
          <w:sz w:val="22"/>
          <w:szCs w:val="22"/>
        </w:rPr>
        <w:t>Llevar a cabo</w:t>
      </w:r>
      <w:r>
        <w:rPr>
          <w:rFonts w:ascii="Arial" w:hAnsi="Arial"/>
          <w:sz w:val="22"/>
          <w:szCs w:val="22"/>
        </w:rPr>
        <w:t xml:space="preserve"> por lo menos 2 GF por lugar de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>’ hasta que se produce saturación (obtención de la misma información con grupos de personas diferentes).  En el  equipo de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 xml:space="preserve">’ tiene que haber también mujeres. </w:t>
      </w:r>
    </w:p>
    <w:p w:rsidR="00D929A9" w:rsidRDefault="00D929A9" w:rsidP="00E64562">
      <w:pPr>
        <w:jc w:val="both"/>
        <w:rPr>
          <w:rFonts w:ascii="Arial" w:hAnsi="Arial"/>
          <w:sz w:val="22"/>
          <w:szCs w:val="22"/>
        </w:rPr>
      </w:pPr>
    </w:p>
    <w:p w:rsidR="00D929A9" w:rsidRDefault="00D929A9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D929A9" w:rsidTr="00D929A9">
        <w:tc>
          <w:tcPr>
            <w:tcW w:w="8516" w:type="dxa"/>
          </w:tcPr>
          <w:p w:rsidR="00D929A9" w:rsidRPr="00D929A9" w:rsidRDefault="008B2549" w:rsidP="00D929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</w:t>
            </w:r>
            <w:r w:rsidR="00D929A9" w:rsidRPr="00D929A9">
              <w:rPr>
                <w:rFonts w:ascii="Arial" w:hAnsi="Arial"/>
                <w:b/>
                <w:sz w:val="22"/>
                <w:szCs w:val="22"/>
              </w:rPr>
              <w:t>uenas prácticas para un GF</w:t>
            </w:r>
          </w:p>
        </w:tc>
      </w:tr>
      <w:tr w:rsidR="00D929A9" w:rsidTr="00D929A9">
        <w:tc>
          <w:tcPr>
            <w:tcW w:w="8516" w:type="dxa"/>
          </w:tcPr>
          <w:p w:rsidR="00D929A9" w:rsidRPr="00441662" w:rsidRDefault="00D929A9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41662">
              <w:rPr>
                <w:rFonts w:ascii="Arial" w:hAnsi="Arial"/>
                <w:sz w:val="22"/>
                <w:szCs w:val="22"/>
              </w:rPr>
              <w:t>Invita</w:t>
            </w:r>
            <w:r w:rsidR="00965E6E">
              <w:rPr>
                <w:rFonts w:ascii="Arial" w:hAnsi="Arial"/>
                <w:sz w:val="22"/>
                <w:szCs w:val="22"/>
              </w:rPr>
              <w:t xml:space="preserve"> a participantes clave a la</w:t>
            </w:r>
            <w:r w:rsidRPr="00441662">
              <w:rPr>
                <w:rFonts w:ascii="Arial" w:hAnsi="Arial"/>
                <w:sz w:val="22"/>
                <w:szCs w:val="22"/>
              </w:rPr>
              <w:t xml:space="preserve"> re</w:t>
            </w:r>
            <w:r w:rsidR="00965E6E">
              <w:rPr>
                <w:rFonts w:ascii="Arial" w:hAnsi="Arial"/>
                <w:sz w:val="22"/>
                <w:szCs w:val="22"/>
              </w:rPr>
              <w:t>unión en horas que les convenga</w:t>
            </w:r>
            <w:r w:rsidRPr="00441662">
              <w:rPr>
                <w:rFonts w:ascii="Arial" w:hAnsi="Arial"/>
                <w:sz w:val="22"/>
                <w:szCs w:val="22"/>
              </w:rPr>
              <w:t xml:space="preserve">. El número ideal de </w:t>
            </w:r>
            <w:r w:rsidRPr="00441662">
              <w:rPr>
                <w:rFonts w:ascii="Arial" w:hAnsi="Arial"/>
                <w:b/>
                <w:sz w:val="22"/>
                <w:szCs w:val="22"/>
              </w:rPr>
              <w:t>participantes es de seis a doce</w:t>
            </w:r>
            <w:r w:rsidRPr="00441662">
              <w:rPr>
                <w:rFonts w:ascii="Arial" w:hAnsi="Arial"/>
                <w:sz w:val="22"/>
                <w:szCs w:val="22"/>
              </w:rPr>
              <w:t>.</w:t>
            </w:r>
          </w:p>
          <w:p w:rsidR="00D929A9" w:rsidRPr="00441662" w:rsidRDefault="00D929A9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41662">
              <w:rPr>
                <w:rFonts w:ascii="Arial" w:hAnsi="Arial"/>
                <w:sz w:val="22"/>
                <w:szCs w:val="22"/>
              </w:rPr>
              <w:t>Los GF deben organizarse de modo separado para hombres y mujeres. Así garantizamos la intimidad y una mejor predisposición a expresarse.</w:t>
            </w:r>
          </w:p>
          <w:p w:rsidR="00D929A9" w:rsidRPr="00441662" w:rsidRDefault="00D929A9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41662">
              <w:rPr>
                <w:rFonts w:ascii="Arial" w:hAnsi="Arial"/>
                <w:sz w:val="22"/>
                <w:szCs w:val="22"/>
              </w:rPr>
              <w:t>Organizar los GF debajo del árbol o en el cobertizo de la casa de alguien</w:t>
            </w:r>
          </w:p>
          <w:p w:rsidR="00D929A9" w:rsidRPr="00441662" w:rsidRDefault="00D929A9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41662">
              <w:rPr>
                <w:rFonts w:ascii="Arial" w:hAnsi="Arial"/>
                <w:sz w:val="22"/>
                <w:szCs w:val="22"/>
              </w:rPr>
              <w:t xml:space="preserve">Presentarse al grupo y explicar de una manera clara los objetivos del ejercicio. Explica quién es IO, lo que </w:t>
            </w:r>
            <w:r w:rsidR="00441662" w:rsidRPr="00441662">
              <w:rPr>
                <w:rFonts w:ascii="Arial" w:hAnsi="Arial"/>
                <w:sz w:val="22"/>
                <w:szCs w:val="22"/>
              </w:rPr>
              <w:t>hacemos, dónde trabajamos y el porqué estamos aquí. Deja bien claro que no hay respuestas ni buenas ni malas a las preguntas que se realizarán. Insistir en la importancia de no inter</w:t>
            </w:r>
            <w:r w:rsidR="00965E6E">
              <w:rPr>
                <w:rFonts w:ascii="Arial" w:hAnsi="Arial"/>
                <w:sz w:val="22"/>
                <w:szCs w:val="22"/>
              </w:rPr>
              <w:t xml:space="preserve">rumpir al otro </w:t>
            </w:r>
            <w:proofErr w:type="spellStart"/>
            <w:r w:rsidR="00965E6E">
              <w:rPr>
                <w:rFonts w:ascii="Arial" w:hAnsi="Arial"/>
                <w:sz w:val="22"/>
                <w:szCs w:val="22"/>
              </w:rPr>
              <w:t>cunado</w:t>
            </w:r>
            <w:proofErr w:type="spellEnd"/>
            <w:r w:rsidR="00965E6E">
              <w:rPr>
                <w:rFonts w:ascii="Arial" w:hAnsi="Arial"/>
                <w:sz w:val="22"/>
                <w:szCs w:val="22"/>
              </w:rPr>
              <w:t xml:space="preserve"> habla y </w:t>
            </w:r>
            <w:r w:rsidR="00441662" w:rsidRPr="00441662">
              <w:rPr>
                <w:rFonts w:ascii="Arial" w:hAnsi="Arial"/>
                <w:sz w:val="22"/>
                <w:szCs w:val="22"/>
              </w:rPr>
              <w:t xml:space="preserve"> la importancia de los puntos de vista de cada uno.</w:t>
            </w:r>
          </w:p>
          <w:p w:rsidR="00441662" w:rsidRDefault="00441662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87294">
              <w:rPr>
                <w:rFonts w:ascii="Arial" w:hAnsi="Arial"/>
                <w:b/>
                <w:sz w:val="22"/>
                <w:szCs w:val="22"/>
              </w:rPr>
              <w:t>Utilizar la guía de preguntas</w:t>
            </w:r>
            <w:r w:rsidRPr="00441662">
              <w:rPr>
                <w:rFonts w:ascii="Arial" w:hAnsi="Arial"/>
                <w:sz w:val="22"/>
                <w:szCs w:val="22"/>
              </w:rPr>
              <w:t xml:space="preserve"> que aparece</w:t>
            </w:r>
            <w:r w:rsidR="00965E6E">
              <w:rPr>
                <w:rFonts w:ascii="Arial" w:hAnsi="Arial"/>
                <w:sz w:val="22"/>
                <w:szCs w:val="22"/>
              </w:rPr>
              <w:t xml:space="preserve"> a</w:t>
            </w:r>
            <w:r w:rsidRPr="00441662">
              <w:rPr>
                <w:rFonts w:ascii="Arial" w:hAnsi="Arial"/>
                <w:sz w:val="22"/>
                <w:szCs w:val="22"/>
              </w:rPr>
              <w:t xml:space="preserve"> continuación para sondear acerca de un aspecto en concreto. Las preguntas deberían  ser lo más abiertas posible. </w:t>
            </w:r>
            <w:r w:rsidRPr="00887294">
              <w:rPr>
                <w:rFonts w:ascii="Arial" w:hAnsi="Arial"/>
                <w:b/>
                <w:sz w:val="22"/>
                <w:szCs w:val="22"/>
              </w:rPr>
              <w:t>Referirse a alguien en tercera persona puede facilitar la comunicación</w:t>
            </w:r>
            <w:r w:rsidRPr="00441662">
              <w:rPr>
                <w:rFonts w:ascii="Arial" w:hAnsi="Arial"/>
                <w:sz w:val="22"/>
                <w:szCs w:val="22"/>
              </w:rPr>
              <w:t>: En vez de decir “Qué utilizáis para la protección durante la menstruación” podemos suavizarlo diciendo: “¿Qué utilizan las mujeres para protegerse durante la menstruación?”</w:t>
            </w:r>
          </w:p>
          <w:p w:rsidR="00441662" w:rsidRDefault="00441662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87294">
              <w:rPr>
                <w:rFonts w:ascii="Arial" w:hAnsi="Arial"/>
                <w:b/>
                <w:sz w:val="22"/>
                <w:szCs w:val="22"/>
              </w:rPr>
              <w:t>No interferir mucho durante la discusión</w:t>
            </w:r>
            <w:r w:rsidR="00887294">
              <w:rPr>
                <w:rFonts w:ascii="Arial" w:hAnsi="Arial"/>
                <w:sz w:val="22"/>
                <w:szCs w:val="22"/>
              </w:rPr>
              <w:t xml:space="preserve">. Conforme el debate va avanzando necesitarás formular nuevas preguntas en respuesta a lo que se haya ido diciendo. Si </w:t>
            </w:r>
            <w:r w:rsidR="00965E6E">
              <w:rPr>
                <w:rFonts w:ascii="Arial" w:hAnsi="Arial"/>
                <w:sz w:val="22"/>
                <w:szCs w:val="22"/>
              </w:rPr>
              <w:t>te preguntan tu opinión puedes decir</w:t>
            </w:r>
            <w:r w:rsidR="00887294">
              <w:rPr>
                <w:rFonts w:ascii="Arial" w:hAnsi="Arial"/>
                <w:sz w:val="22"/>
                <w:szCs w:val="22"/>
              </w:rPr>
              <w:t xml:space="preserve"> que participarás más una vez hayas oídos sus </w:t>
            </w:r>
            <w:r w:rsidR="00965E6E">
              <w:rPr>
                <w:rFonts w:ascii="Arial" w:hAnsi="Arial"/>
                <w:sz w:val="22"/>
                <w:szCs w:val="22"/>
              </w:rPr>
              <w:t xml:space="preserve">diferentes </w:t>
            </w:r>
            <w:r w:rsidR="00887294">
              <w:rPr>
                <w:rFonts w:ascii="Arial" w:hAnsi="Arial"/>
                <w:sz w:val="22"/>
                <w:szCs w:val="22"/>
              </w:rPr>
              <w:t>puntos de vista.</w:t>
            </w:r>
          </w:p>
          <w:p w:rsidR="00441662" w:rsidRDefault="00441662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87294">
              <w:rPr>
                <w:rFonts w:ascii="Arial" w:hAnsi="Arial"/>
                <w:b/>
                <w:sz w:val="22"/>
                <w:szCs w:val="22"/>
              </w:rPr>
              <w:t xml:space="preserve">Intentar hacer el debate o discusión lo </w:t>
            </w:r>
            <w:r w:rsidR="00887294" w:rsidRPr="00887294">
              <w:rPr>
                <w:rFonts w:ascii="Arial" w:hAnsi="Arial"/>
                <w:b/>
                <w:sz w:val="22"/>
                <w:szCs w:val="22"/>
              </w:rPr>
              <w:t xml:space="preserve">más interesante posible </w:t>
            </w:r>
            <w:r w:rsidR="00887294">
              <w:rPr>
                <w:rFonts w:ascii="Arial" w:hAnsi="Arial"/>
                <w:sz w:val="22"/>
                <w:szCs w:val="22"/>
              </w:rPr>
              <w:t xml:space="preserve">ayudándote de fotografías o imágenes de los problemas principales o diseño de las letrinas etc. Invita a los participantes a que se hagan preguntas entre ellos para clarificar sus respectivos puntos de vista y mostrar su desacuerdo cuando sea el caso. </w:t>
            </w:r>
          </w:p>
          <w:p w:rsidR="00887294" w:rsidRPr="00441662" w:rsidRDefault="00887294" w:rsidP="0044166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Mantener el debate durante un máximo de una hora</w:t>
            </w:r>
          </w:p>
        </w:tc>
      </w:tr>
    </w:tbl>
    <w:p w:rsidR="0038528E" w:rsidRDefault="0038528E" w:rsidP="00E64562">
      <w:pPr>
        <w:jc w:val="both"/>
        <w:rPr>
          <w:rFonts w:ascii="Arial" w:hAnsi="Arial"/>
          <w:sz w:val="22"/>
          <w:szCs w:val="22"/>
        </w:rPr>
      </w:pPr>
    </w:p>
    <w:p w:rsidR="0038528E" w:rsidRDefault="0038528E" w:rsidP="00E64562">
      <w:pPr>
        <w:jc w:val="both"/>
        <w:rPr>
          <w:rFonts w:ascii="Arial" w:hAnsi="Arial"/>
          <w:sz w:val="22"/>
          <w:szCs w:val="22"/>
        </w:rPr>
      </w:pPr>
    </w:p>
    <w:p w:rsidR="0038528E" w:rsidRDefault="0038528E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38528E" w:rsidTr="0038528E">
        <w:tc>
          <w:tcPr>
            <w:tcW w:w="8516" w:type="dxa"/>
          </w:tcPr>
          <w:p w:rsidR="0038528E" w:rsidRPr="00483346" w:rsidRDefault="0038528E" w:rsidP="00E64562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483346">
              <w:rPr>
                <w:rFonts w:ascii="Arial" w:hAnsi="Arial"/>
                <w:sz w:val="20"/>
                <w:szCs w:val="20"/>
                <w:u w:val="single"/>
              </w:rPr>
              <w:t>AGUA:</w:t>
            </w:r>
          </w:p>
          <w:p w:rsidR="0084278C" w:rsidRPr="0084278C" w:rsidRDefault="0084278C" w:rsidP="00E6456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4278C" w:rsidRPr="0084278C" w:rsidRDefault="0084278C" w:rsidP="00E6456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4278C">
              <w:rPr>
                <w:rFonts w:ascii="Arial" w:hAnsi="Arial"/>
                <w:b/>
                <w:sz w:val="20"/>
                <w:szCs w:val="20"/>
              </w:rPr>
              <w:t>Calidad y tratamiento del agua</w:t>
            </w:r>
          </w:p>
          <w:p w:rsidR="0084278C" w:rsidRDefault="0084278C" w:rsidP="0084278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84278C">
              <w:rPr>
                <w:rFonts w:ascii="Arial" w:hAnsi="Arial"/>
                <w:sz w:val="20"/>
                <w:szCs w:val="20"/>
              </w:rPr>
              <w:t xml:space="preserve">¿Tratáis el agua? ¿Con qué método? ¿Quién utiliza este método? </w:t>
            </w:r>
            <w:r w:rsidR="00965E6E">
              <w:rPr>
                <w:rFonts w:ascii="Arial" w:hAnsi="Arial"/>
                <w:sz w:val="20"/>
                <w:szCs w:val="20"/>
              </w:rPr>
              <w:t>¿</w:t>
            </w:r>
            <w:r w:rsidRPr="0084278C">
              <w:rPr>
                <w:rFonts w:ascii="Arial" w:hAnsi="Arial"/>
                <w:sz w:val="20"/>
                <w:szCs w:val="20"/>
              </w:rPr>
              <w:t>Por qué?</w:t>
            </w:r>
          </w:p>
          <w:p w:rsidR="0084278C" w:rsidRDefault="0084278C" w:rsidP="0084278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¿Quién se responsabiliza a nivel del hogar del tratamiento, las mujeres, hombres, niñas o niños?</w:t>
            </w:r>
          </w:p>
          <w:p w:rsidR="0084278C" w:rsidRDefault="0084278C" w:rsidP="0084278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¿Qué pensáis del agua una vez tratada (sabor, calidad, color)?</w:t>
            </w:r>
          </w:p>
          <w:p w:rsidR="0084278C" w:rsidRPr="0084278C" w:rsidRDefault="0084278C" w:rsidP="0084278C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4278C">
              <w:rPr>
                <w:rFonts w:ascii="Arial" w:hAnsi="Arial"/>
                <w:b/>
                <w:sz w:val="20"/>
                <w:szCs w:val="20"/>
              </w:rPr>
              <w:t>Acceso/disponibilidad</w:t>
            </w:r>
          </w:p>
          <w:p w:rsidR="0084278C" w:rsidRDefault="0084278C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84278C">
              <w:rPr>
                <w:rFonts w:ascii="Arial" w:hAnsi="Arial"/>
                <w:sz w:val="20"/>
                <w:szCs w:val="20"/>
              </w:rPr>
              <w:t xml:space="preserve">¿En el punto </w:t>
            </w:r>
            <w:r w:rsidR="007174C6">
              <w:rPr>
                <w:rFonts w:ascii="Arial" w:hAnsi="Arial"/>
                <w:sz w:val="20"/>
                <w:szCs w:val="20"/>
              </w:rPr>
              <w:t xml:space="preserve">de agua siempre hay agua? ¿En </w:t>
            </w:r>
            <w:r w:rsidR="00965E6E">
              <w:rPr>
                <w:rFonts w:ascii="Arial" w:hAnsi="Arial"/>
                <w:sz w:val="20"/>
                <w:szCs w:val="20"/>
              </w:rPr>
              <w:t xml:space="preserve"> caso negativo</w:t>
            </w:r>
            <w:r w:rsidRPr="0084278C">
              <w:rPr>
                <w:rFonts w:ascii="Arial" w:hAnsi="Arial"/>
                <w:sz w:val="20"/>
                <w:szCs w:val="20"/>
              </w:rPr>
              <w:t xml:space="preserve">, a partir de </w:t>
            </w:r>
            <w:proofErr w:type="spellStart"/>
            <w:r w:rsidR="007174C6" w:rsidRPr="0084278C">
              <w:rPr>
                <w:rFonts w:ascii="Arial" w:hAnsi="Arial"/>
                <w:sz w:val="20"/>
                <w:szCs w:val="20"/>
              </w:rPr>
              <w:t>cuando</w:t>
            </w:r>
            <w:proofErr w:type="spellEnd"/>
            <w:r w:rsidR="00965E6E">
              <w:rPr>
                <w:rFonts w:ascii="Arial" w:hAnsi="Arial"/>
                <w:sz w:val="20"/>
                <w:szCs w:val="20"/>
              </w:rPr>
              <w:t xml:space="preserve"> escasea</w:t>
            </w:r>
            <w:r w:rsidR="00A12261">
              <w:rPr>
                <w:rFonts w:ascii="Arial" w:hAnsi="Arial"/>
                <w:sz w:val="20"/>
                <w:szCs w:val="20"/>
              </w:rPr>
              <w:t xml:space="preserve"> y durante </w:t>
            </w:r>
            <w:proofErr w:type="spellStart"/>
            <w:r w:rsidR="00A12261">
              <w:rPr>
                <w:rFonts w:ascii="Arial" w:hAnsi="Arial"/>
                <w:sz w:val="20"/>
                <w:szCs w:val="20"/>
              </w:rPr>
              <w:t>cuanto</w:t>
            </w:r>
            <w:proofErr w:type="spellEnd"/>
            <w:r w:rsidR="00A12261">
              <w:rPr>
                <w:rFonts w:ascii="Arial" w:hAnsi="Arial"/>
                <w:sz w:val="20"/>
                <w:szCs w:val="20"/>
              </w:rPr>
              <w:t xml:space="preserve"> tiempo</w:t>
            </w:r>
            <w:r w:rsidR="007174C6">
              <w:rPr>
                <w:rFonts w:ascii="Arial" w:hAnsi="Arial"/>
                <w:sz w:val="20"/>
                <w:szCs w:val="20"/>
              </w:rPr>
              <w:t>? ¿En estos casos,</w:t>
            </w:r>
            <w:r w:rsidRPr="0084278C">
              <w:rPr>
                <w:rFonts w:ascii="Arial" w:hAnsi="Arial"/>
                <w:sz w:val="20"/>
                <w:szCs w:val="20"/>
              </w:rPr>
              <w:t xml:space="preserve"> dónde recoges el agua? ¿Quién va a buscar el agua? (para los diferentes usos)</w:t>
            </w:r>
            <w:proofErr w:type="gramStart"/>
            <w:r w:rsidRPr="0084278C">
              <w:rPr>
                <w:rFonts w:ascii="Arial" w:hAnsi="Arial"/>
                <w:sz w:val="20"/>
                <w:szCs w:val="20"/>
              </w:rPr>
              <w:t>?</w:t>
            </w:r>
            <w:proofErr w:type="gramEnd"/>
          </w:p>
          <w:p w:rsidR="0084278C" w:rsidRDefault="0084278C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diferentes grupos tienen acceso a estas fuentes de agua (etnicidad, edad, sexo etc.) ¿Conocéis a alguien que no recoja el  agua con asiduidad? ¿Por qué?</w:t>
            </w:r>
          </w:p>
          <w:p w:rsidR="0084278C" w:rsidRDefault="0084278C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¿Tenéis algún otro método tradicional para acceder al agua?</w:t>
            </w:r>
            <w:r w:rsidR="005E2E17">
              <w:rPr>
                <w:rFonts w:ascii="Arial" w:hAnsi="Arial"/>
                <w:sz w:val="20"/>
                <w:szCs w:val="20"/>
              </w:rPr>
              <w:t xml:space="preserve"> Quién por sexo</w:t>
            </w:r>
          </w:p>
          <w:p w:rsidR="005E2E17" w:rsidRDefault="005E2E17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¿Hay conflictos en el </w:t>
            </w:r>
            <w:r w:rsidR="007174C6">
              <w:rPr>
                <w:rFonts w:ascii="Arial" w:hAnsi="Arial"/>
                <w:sz w:val="20"/>
                <w:szCs w:val="20"/>
              </w:rPr>
              <w:t>punto de agua? ¿Por qué? ¿Qué s</w:t>
            </w:r>
            <w:r>
              <w:rPr>
                <w:rFonts w:ascii="Arial" w:hAnsi="Arial"/>
                <w:sz w:val="20"/>
                <w:szCs w:val="20"/>
              </w:rPr>
              <w:t>e podría hacer?</w:t>
            </w:r>
          </w:p>
          <w:p w:rsidR="005E2E17" w:rsidRDefault="005E2E17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</w:t>
            </w:r>
            <w:r w:rsidR="007174C6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l emplazamiento de los puntos de agua es seguro</w:t>
            </w:r>
            <w:r w:rsidR="007174C6">
              <w:rPr>
                <w:rFonts w:ascii="Arial" w:hAnsi="Arial"/>
                <w:sz w:val="20"/>
                <w:szCs w:val="20"/>
              </w:rPr>
              <w:t xml:space="preserve"> para todos los grupos </w:t>
            </w:r>
            <w:proofErr w:type="spellStart"/>
            <w:r w:rsidR="007174C6">
              <w:rPr>
                <w:rFonts w:ascii="Arial" w:hAnsi="Arial"/>
                <w:sz w:val="20"/>
                <w:szCs w:val="20"/>
              </w:rPr>
              <w:t>inclyendo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mujeres y niñas? Si no, da detalles</w:t>
            </w:r>
          </w:p>
          <w:p w:rsidR="005E2E17" w:rsidRDefault="005E2E17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¿Quién está implicado en el mantenimiento y gestión de los puntos de agua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(especifica  el sexo)? ¿Cómo funcionaba el sistema antes de la crisis? ¿Cómo se gestionaba el agua en tu  lug</w:t>
            </w:r>
            <w:r w:rsidR="007174C6">
              <w:rPr>
                <w:rFonts w:ascii="Arial" w:hAnsi="Arial"/>
                <w:sz w:val="20"/>
                <w:szCs w:val="20"/>
              </w:rPr>
              <w:t>ar de origen (para desplazados)?</w:t>
            </w:r>
            <w:r>
              <w:rPr>
                <w:rFonts w:ascii="Arial" w:hAnsi="Arial"/>
                <w:sz w:val="20"/>
                <w:szCs w:val="20"/>
              </w:rPr>
              <w:t xml:space="preserve"> Especifica desglose por sexos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?</w:t>
            </w:r>
            <w:proofErr w:type="gramEnd"/>
          </w:p>
          <w:p w:rsidR="005E2E17" w:rsidRDefault="005E2E17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¿Tanto hombres como mujeres participan en la identificación de emplazamientos seguros ya accesibles para los pozos con bomba  y las instalaciones sanitarias?</w:t>
            </w:r>
          </w:p>
          <w:p w:rsidR="005E2E17" w:rsidRDefault="005E2E17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¿Existe algún aspecto cultura</w:t>
            </w:r>
            <w:r w:rsidR="007174C6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o resistencia en la participación de las mujeres en la construcción de los puntos de agua y otras infraestructuras sanitarias así como en su gestión?</w:t>
            </w:r>
          </w:p>
          <w:p w:rsidR="005E2E17" w:rsidRDefault="00483346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¿En el caso de que el agua se cotice, quien es el responsable  a nivel del hogar?</w:t>
            </w:r>
          </w:p>
          <w:p w:rsidR="00483346" w:rsidRDefault="00483346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¿Cuáles son los principales usos y responsabilidades respecto al agua para las mujeres, niñas, hombres y niños?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p.e.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cocinar, limpiar, huerta, ganado). ¿Cómo se distribuye el agua a los diferentes miembros de la familia?</w:t>
            </w:r>
          </w:p>
          <w:p w:rsidR="00483346" w:rsidRDefault="00483346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¿Qué influencia ha tenido la emergencia en lo que refiere a la disponibilidad y uso del agua? (en términos de carga de trabajo y tiempo consumido en la recogida del agua, por sexo)</w:t>
            </w:r>
          </w:p>
          <w:p w:rsidR="00483346" w:rsidRDefault="00483346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¿Hay agua segura suficiente para el consumo animal? ¿</w:t>
            </w:r>
            <w:r w:rsidR="007174C6">
              <w:rPr>
                <w:rFonts w:ascii="Arial" w:hAnsi="Arial"/>
                <w:sz w:val="20"/>
                <w:szCs w:val="20"/>
              </w:rPr>
              <w:t>Y para el consumo humano? ¿Quién</w:t>
            </w:r>
            <w:r>
              <w:rPr>
                <w:rFonts w:ascii="Arial" w:hAnsi="Arial"/>
                <w:sz w:val="20"/>
                <w:szCs w:val="20"/>
              </w:rPr>
              <w:t xml:space="preserve"> decide  sobre la recogida del agua y los usos que se le dará a ésta a nivel del hogar?</w:t>
            </w:r>
          </w:p>
          <w:p w:rsidR="00483346" w:rsidRDefault="00483346" w:rsidP="0084278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¿Cuándo es la época de lluvias?</w:t>
            </w:r>
          </w:p>
          <w:p w:rsidR="0038528E" w:rsidRDefault="0038528E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528E" w:rsidTr="0038528E">
        <w:tc>
          <w:tcPr>
            <w:tcW w:w="8516" w:type="dxa"/>
          </w:tcPr>
          <w:p w:rsidR="0038528E" w:rsidRPr="00483346" w:rsidRDefault="00483346" w:rsidP="00E64562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483346">
              <w:rPr>
                <w:rFonts w:ascii="Arial" w:hAnsi="Arial"/>
                <w:b/>
                <w:sz w:val="20"/>
                <w:szCs w:val="20"/>
                <w:u w:val="single"/>
              </w:rPr>
              <w:lastRenderedPageBreak/>
              <w:t>ELIMINACIÓN DE EXCRETAS:</w:t>
            </w:r>
          </w:p>
          <w:p w:rsidR="00483346" w:rsidRPr="00483346" w:rsidRDefault="00483346" w:rsidP="00E64562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  <w:p w:rsidR="00483346" w:rsidRPr="00483346" w:rsidRDefault="00483346" w:rsidP="00E6456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483346">
              <w:rPr>
                <w:rFonts w:ascii="Arial" w:hAnsi="Arial"/>
                <w:b/>
                <w:sz w:val="20"/>
                <w:szCs w:val="20"/>
              </w:rPr>
              <w:t>Prácticas de defecación</w:t>
            </w:r>
          </w:p>
          <w:p w:rsidR="00483346" w:rsidRDefault="00483346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483346">
              <w:rPr>
                <w:rFonts w:ascii="Arial" w:hAnsi="Arial"/>
                <w:sz w:val="20"/>
                <w:szCs w:val="20"/>
              </w:rPr>
              <w:t>¿Cómo han cambiado este tipo de prácticas con la emergencia?</w:t>
            </w:r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¿Dónde defeca la gente actualmente? ¿en el mismo lugar hombres, mujeres, niños y niñas? ¿Representan estas prácticas un com</w:t>
            </w:r>
            <w:r w:rsidR="00FB5FB9">
              <w:rPr>
                <w:rFonts w:ascii="Arial" w:hAnsi="Arial"/>
                <w:sz w:val="20"/>
                <w:szCs w:val="20"/>
              </w:rPr>
              <w:t>portamiento habitual o</w:t>
            </w:r>
            <w:r>
              <w:rPr>
                <w:rFonts w:ascii="Arial" w:hAnsi="Arial"/>
                <w:sz w:val="20"/>
                <w:szCs w:val="20"/>
              </w:rPr>
              <w:t xml:space="preserve"> nuevo a raíz de la emergencia? ¿Qué tipo de saneamiento tenía</w:t>
            </w:r>
            <w:r w:rsidR="00FB5FB9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s en vuestros pueblos de origen? (si desplazados)</w:t>
            </w:r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¿Hombres y mujeres están preparados para la utilización de campos de defecación, letrinas comunales o familiares?</w:t>
            </w:r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¿Quién está involucrado, por sexo, en la construcción y mantenimiento de las letrinas? Cómo funcionaba el sistema antes de la crisis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?</w:t>
            </w:r>
            <w:proofErr w:type="gramEnd"/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¿Qué materiales locales hay disponibles para la construcción de las letrinas? (¿estos materiales serán </w:t>
            </w:r>
            <w:r w:rsidR="00FB5FB9">
              <w:rPr>
                <w:rFonts w:ascii="Arial" w:hAnsi="Arial"/>
                <w:sz w:val="20"/>
                <w:szCs w:val="20"/>
              </w:rPr>
              <w:t>aceptados por la población y qué</w:t>
            </w:r>
            <w:r>
              <w:rPr>
                <w:rFonts w:ascii="Arial" w:hAnsi="Arial"/>
                <w:sz w:val="20"/>
                <w:szCs w:val="20"/>
              </w:rPr>
              <w:t xml:space="preserve"> impacto tendrán en el medio ambiente y la protección de la población?)</w:t>
            </w:r>
          </w:p>
          <w:p w:rsidR="0058523E" w:rsidRDefault="00FB5FB9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¿Ocasiones </w:t>
            </w:r>
            <w:r w:rsidR="0058523E">
              <w:rPr>
                <w:rFonts w:ascii="Arial" w:hAnsi="Arial"/>
                <w:sz w:val="20"/>
                <w:szCs w:val="20"/>
              </w:rPr>
              <w:t xml:space="preserve"> en </w:t>
            </w:r>
            <w:r>
              <w:rPr>
                <w:rFonts w:ascii="Arial" w:hAnsi="Arial"/>
                <w:sz w:val="20"/>
                <w:szCs w:val="20"/>
              </w:rPr>
              <w:t>las que las letrinas no se utilice</w:t>
            </w:r>
            <w:r w:rsidR="0058523E">
              <w:rPr>
                <w:rFonts w:ascii="Arial" w:hAnsi="Arial"/>
                <w:sz w:val="20"/>
                <w:szCs w:val="20"/>
              </w:rPr>
              <w:t>n?</w:t>
            </w:r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el ca</w:t>
            </w:r>
            <w:r w:rsidR="00FB5FB9">
              <w:rPr>
                <w:rFonts w:ascii="Arial" w:hAnsi="Arial"/>
                <w:sz w:val="20"/>
                <w:szCs w:val="20"/>
              </w:rPr>
              <w:t>so de no utilizarse, ¿qué se hace entonces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:rsidR="0058523E" w:rsidRDefault="0058523E" w:rsidP="004833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¿La</w:t>
            </w:r>
            <w:r w:rsidR="00FB5FB9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letrinas y zonas de aseo son seguras para todos los grupos, incluyendo mujeres, niñas y niños? Si no fuera el caso, da detalles</w:t>
            </w:r>
          </w:p>
          <w:p w:rsidR="0058523E" w:rsidRPr="00BF6B02" w:rsidRDefault="0058523E" w:rsidP="0058523E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F6B02">
              <w:rPr>
                <w:rFonts w:ascii="Arial" w:hAnsi="Arial"/>
                <w:b/>
                <w:sz w:val="20"/>
                <w:szCs w:val="20"/>
              </w:rPr>
              <w:t>Eliminación de las heces de los bebés</w:t>
            </w:r>
          </w:p>
          <w:p w:rsidR="0058523E" w:rsidRDefault="0058523E" w:rsidP="00BF6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BF6B02">
              <w:rPr>
                <w:rFonts w:ascii="Arial" w:hAnsi="Arial"/>
                <w:sz w:val="20"/>
                <w:szCs w:val="20"/>
              </w:rPr>
              <w:t xml:space="preserve">¿Los </w:t>
            </w:r>
            <w:r w:rsidR="00BF6B02" w:rsidRPr="00BF6B02">
              <w:rPr>
                <w:rFonts w:ascii="Arial" w:hAnsi="Arial"/>
                <w:sz w:val="20"/>
                <w:szCs w:val="20"/>
              </w:rPr>
              <w:t>niños y niñas pequeños utilizan la letrina?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¿A partir de qué edad la empiezan a utilizar?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¿Qué se hace con las heces del bebé?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¿Todo el mundo hace lo mismo?</w:t>
            </w:r>
          </w:p>
          <w:p w:rsidR="00BF6B02" w:rsidRPr="00BF6B02" w:rsidRDefault="00BF6B02" w:rsidP="00BF6B0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F6B02">
              <w:rPr>
                <w:rFonts w:ascii="Arial" w:hAnsi="Arial"/>
                <w:b/>
                <w:sz w:val="20"/>
                <w:szCs w:val="20"/>
              </w:rPr>
              <w:t>Lavado de manos después de la defecación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BF6B02">
              <w:rPr>
                <w:rFonts w:ascii="Arial" w:hAnsi="Arial"/>
                <w:sz w:val="20"/>
                <w:szCs w:val="20"/>
              </w:rPr>
              <w:t>¿Los adultos y niños, por sexo, se lavan las manos después de ir a la letrina?</w:t>
            </w:r>
            <w:r>
              <w:rPr>
                <w:rFonts w:ascii="Arial" w:hAnsi="Arial"/>
                <w:sz w:val="20"/>
                <w:szCs w:val="20"/>
              </w:rPr>
              <w:t xml:space="preserve"> ¿Qué</w:t>
            </w:r>
            <w:r w:rsidR="00FB5FB9">
              <w:rPr>
                <w:rFonts w:ascii="Arial" w:hAnsi="Arial"/>
                <w:sz w:val="20"/>
                <w:szCs w:val="20"/>
              </w:rPr>
              <w:t xml:space="preserve"> dispositivos existen</w:t>
            </w:r>
            <w:r>
              <w:rPr>
                <w:rFonts w:ascii="Arial" w:hAnsi="Arial"/>
                <w:sz w:val="20"/>
                <w:szCs w:val="20"/>
              </w:rPr>
              <w:t xml:space="preserve"> para el lavado de manos después de la defecación? ¿Hay jabón y agua disponible</w:t>
            </w:r>
            <w:r w:rsidR="00FB5FB9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? ¿Quién se encarga de que siempre haya jabón, mujeres, hombres?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¿Dónde acudís  cuando vuestros niños tienen diarrea? ¿Quién decide a nivel de</w:t>
            </w:r>
            <w:r w:rsidR="00FB5FB9">
              <w:rPr>
                <w:rFonts w:ascii="Arial" w:hAnsi="Arial"/>
                <w:sz w:val="20"/>
                <w:szCs w:val="20"/>
              </w:rPr>
              <w:t>l hogar cuándo y dónde acudir? ¿Sabéis</w:t>
            </w:r>
            <w:r>
              <w:rPr>
                <w:rFonts w:ascii="Arial" w:hAnsi="Arial"/>
                <w:sz w:val="20"/>
                <w:szCs w:val="20"/>
              </w:rPr>
              <w:t xml:space="preserve"> d</w:t>
            </w:r>
            <w:r w:rsidR="00FB5FB9">
              <w:rPr>
                <w:rFonts w:ascii="Arial" w:hAnsi="Arial"/>
                <w:sz w:val="20"/>
                <w:szCs w:val="20"/>
              </w:rPr>
              <w:t>e alguien que haya fallecido por</w:t>
            </w:r>
            <w:r>
              <w:rPr>
                <w:rFonts w:ascii="Arial" w:hAnsi="Arial"/>
                <w:sz w:val="20"/>
                <w:szCs w:val="20"/>
              </w:rPr>
              <w:t xml:space="preserve"> diarrea esta última semana?</w:t>
            </w:r>
          </w:p>
          <w:p w:rsidR="00BF6B02" w:rsidRDefault="00BF6B02" w:rsidP="00BF6B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¿Quién es el responsable (hombres, mujeres) de cuidar y administrar el tratamiento  tradicional para la diarrea a nivel del hogar?</w:t>
            </w:r>
          </w:p>
          <w:p w:rsidR="00BF6B02" w:rsidRPr="00BF6B02" w:rsidRDefault="00BF6B02" w:rsidP="00BF6B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¿Quién se ocupa de la recogida de los residuos sólidos</w:t>
            </w:r>
            <w:r w:rsidR="000B02B4">
              <w:rPr>
                <w:rFonts w:ascii="Arial" w:hAnsi="Arial"/>
                <w:sz w:val="20"/>
                <w:szCs w:val="20"/>
              </w:rPr>
              <w:t>, hombres, mujeres niños o niñas?</w:t>
            </w:r>
          </w:p>
          <w:p w:rsidR="00483346" w:rsidRDefault="00483346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528E" w:rsidTr="0038528E">
        <w:tc>
          <w:tcPr>
            <w:tcW w:w="8516" w:type="dxa"/>
          </w:tcPr>
          <w:p w:rsidR="0038528E" w:rsidRPr="000B02B4" w:rsidRDefault="008F4021" w:rsidP="00E64562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PRÁ</w:t>
            </w:r>
            <w:bookmarkStart w:id="0" w:name="_GoBack"/>
            <w:bookmarkEnd w:id="0"/>
            <w:r w:rsidR="000B02B4" w:rsidRPr="000B02B4">
              <w:rPr>
                <w:rFonts w:ascii="Arial" w:hAnsi="Arial"/>
                <w:b/>
                <w:sz w:val="20"/>
                <w:szCs w:val="20"/>
                <w:u w:val="single"/>
              </w:rPr>
              <w:t>CTICAS DE HIGIENE</w:t>
            </w:r>
          </w:p>
          <w:p w:rsidR="000B02B4" w:rsidRPr="000B02B4" w:rsidRDefault="000B02B4" w:rsidP="00E6456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B02B4" w:rsidRDefault="000B02B4" w:rsidP="00E6456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B02B4">
              <w:rPr>
                <w:rFonts w:ascii="Arial" w:hAnsi="Arial"/>
                <w:b/>
                <w:sz w:val="20"/>
                <w:szCs w:val="20"/>
              </w:rPr>
              <w:t>Lavado de la ropa</w:t>
            </w:r>
          </w:p>
          <w:p w:rsidR="008B2549" w:rsidRDefault="008B2549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39B0">
              <w:rPr>
                <w:rFonts w:ascii="Arial" w:hAnsi="Arial"/>
                <w:sz w:val="20"/>
                <w:szCs w:val="20"/>
              </w:rPr>
              <w:t xml:space="preserve">¿Dónde laváis la ropa? ¿Quién se encarga de lavarla? ¿Qué se utiliza para el lavado? (incluir </w:t>
            </w:r>
            <w:r w:rsidR="005339B0" w:rsidRPr="005339B0">
              <w:rPr>
                <w:rFonts w:ascii="Arial" w:hAnsi="Arial"/>
                <w:sz w:val="20"/>
                <w:szCs w:val="20"/>
              </w:rPr>
              <w:t xml:space="preserve">aquí </w:t>
            </w:r>
            <w:r w:rsidRPr="005339B0">
              <w:rPr>
                <w:rFonts w:ascii="Arial" w:hAnsi="Arial"/>
                <w:sz w:val="20"/>
                <w:szCs w:val="20"/>
              </w:rPr>
              <w:t xml:space="preserve">cualquier especificidad cultural </w:t>
            </w:r>
            <w:r w:rsidR="005339B0" w:rsidRPr="005339B0">
              <w:rPr>
                <w:rFonts w:ascii="Arial" w:hAnsi="Arial"/>
                <w:sz w:val="20"/>
                <w:szCs w:val="20"/>
              </w:rPr>
              <w:t>que tenga influencia en el lavado de la ropa)</w:t>
            </w:r>
            <w:r w:rsidR="005339B0">
              <w:rPr>
                <w:rFonts w:ascii="Arial" w:hAnsi="Arial"/>
                <w:sz w:val="20"/>
                <w:szCs w:val="20"/>
              </w:rPr>
              <w:t xml:space="preserve"> ¿Hay una diferencia importante en lo que refiere a las cargas d</w:t>
            </w:r>
            <w:r w:rsidR="00FB5FB9">
              <w:rPr>
                <w:rFonts w:ascii="Arial" w:hAnsi="Arial"/>
                <w:sz w:val="20"/>
                <w:szCs w:val="20"/>
              </w:rPr>
              <w:t>e trabajo de hombre y mujer, los</w:t>
            </w:r>
            <w:r w:rsidR="005339B0">
              <w:rPr>
                <w:rFonts w:ascii="Arial" w:hAnsi="Arial"/>
                <w:sz w:val="20"/>
                <w:szCs w:val="20"/>
              </w:rPr>
              <w:t xml:space="preserve"> tiempos dedicad</w:t>
            </w:r>
            <w:r w:rsidR="00FB5FB9">
              <w:rPr>
                <w:rFonts w:ascii="Arial" w:hAnsi="Arial"/>
                <w:sz w:val="20"/>
                <w:szCs w:val="20"/>
              </w:rPr>
              <w:t>os a sus tareas respectivas</w:t>
            </w:r>
            <w:r w:rsidR="005339B0">
              <w:rPr>
                <w:rFonts w:ascii="Arial" w:hAnsi="Arial"/>
                <w:sz w:val="20"/>
                <w:szCs w:val="20"/>
              </w:rPr>
              <w:t>,  y en sus responsabilidades?</w:t>
            </w:r>
          </w:p>
          <w:p w:rsidR="005339B0" w:rsidRPr="005339B0" w:rsidRDefault="00FB5FB9" w:rsidP="005339B0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Lavado de </w:t>
            </w:r>
            <w:r w:rsidR="005339B0" w:rsidRPr="005339B0">
              <w:rPr>
                <w:rFonts w:ascii="Arial" w:hAnsi="Arial"/>
                <w:b/>
                <w:sz w:val="20"/>
                <w:szCs w:val="20"/>
              </w:rPr>
              <w:t>manos</w:t>
            </w:r>
          </w:p>
          <w:p w:rsidR="005339B0" w:rsidRPr="005339B0" w:rsidRDefault="005339B0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39B0">
              <w:rPr>
                <w:rFonts w:ascii="Arial" w:hAnsi="Arial"/>
                <w:sz w:val="20"/>
                <w:szCs w:val="20"/>
              </w:rPr>
              <w:t>¿Qué utiliza la gente para lavarse</w:t>
            </w:r>
            <w:r w:rsidR="00FB5FB9">
              <w:rPr>
                <w:rFonts w:ascii="Arial" w:hAnsi="Arial"/>
                <w:sz w:val="20"/>
                <w:szCs w:val="20"/>
              </w:rPr>
              <w:t xml:space="preserve"> las manos? ¿Cuándo se las lava</w:t>
            </w:r>
            <w:r w:rsidRPr="005339B0">
              <w:rPr>
                <w:rFonts w:ascii="Arial" w:hAnsi="Arial"/>
                <w:sz w:val="20"/>
                <w:szCs w:val="20"/>
              </w:rPr>
              <w:t>? Investiga qué actividades implican un lavado de manos</w:t>
            </w:r>
          </w:p>
          <w:p w:rsidR="005339B0" w:rsidRDefault="005339B0" w:rsidP="005339B0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Personas influyentes en la comunidad</w:t>
            </w:r>
          </w:p>
          <w:p w:rsidR="005339B0" w:rsidRDefault="005339B0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39B0">
              <w:rPr>
                <w:rFonts w:ascii="Arial" w:hAnsi="Arial"/>
                <w:sz w:val="20"/>
                <w:szCs w:val="20"/>
              </w:rPr>
              <w:t>¿Qué tipo de persona es la ideal para promover la higiene?</w:t>
            </w:r>
          </w:p>
          <w:p w:rsidR="005339B0" w:rsidRDefault="005339B0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¿Quiénes son los líderes de opiniones (hombres, mujeres) en esta zona?</w:t>
            </w:r>
          </w:p>
          <w:p w:rsidR="005339B0" w:rsidRDefault="005339B0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¿Cuál es el rol de la mujer? ¿Mujeres y hombres están </w:t>
            </w:r>
            <w:r w:rsidR="00F6690B">
              <w:rPr>
                <w:rFonts w:ascii="Arial" w:hAnsi="Arial"/>
                <w:sz w:val="20"/>
                <w:szCs w:val="20"/>
              </w:rPr>
              <w:t>situados igual por igual en el proceso de toma de decisiones y en el diseño del programa, implementación y monitoreo?</w:t>
            </w:r>
          </w:p>
          <w:p w:rsidR="00F6690B" w:rsidRDefault="00F6690B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¿Se tienen en consideración las necesidades de las mujeres y sus prioridades en dichos procesos?</w:t>
            </w:r>
          </w:p>
          <w:p w:rsidR="00F6690B" w:rsidRDefault="00F6690B" w:rsidP="005339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¿Si tenemos que transmitir mensajes a la población </w:t>
            </w:r>
            <w:r w:rsidRPr="00F6690B">
              <w:rPr>
                <w:rFonts w:ascii="Arial" w:hAnsi="Arial"/>
                <w:b/>
                <w:sz w:val="20"/>
                <w:szCs w:val="20"/>
              </w:rPr>
              <w:t>quién</w:t>
            </w:r>
            <w:r>
              <w:rPr>
                <w:rFonts w:ascii="Arial" w:hAnsi="Arial"/>
                <w:sz w:val="20"/>
                <w:szCs w:val="20"/>
              </w:rPr>
              <w:t xml:space="preserve"> (hombres, </w:t>
            </w:r>
            <w:r w:rsidR="00C92AD4">
              <w:rPr>
                <w:rFonts w:ascii="Arial" w:hAnsi="Arial"/>
                <w:sz w:val="20"/>
                <w:szCs w:val="20"/>
              </w:rPr>
              <w:t>mujeres</w:t>
            </w:r>
            <w:r>
              <w:rPr>
                <w:rFonts w:ascii="Arial" w:hAnsi="Arial"/>
                <w:sz w:val="20"/>
                <w:szCs w:val="20"/>
              </w:rPr>
              <w:t>) deberíamos consultar y cómo?</w:t>
            </w:r>
          </w:p>
          <w:p w:rsidR="00F6690B" w:rsidRPr="00F6690B" w:rsidRDefault="00F6690B" w:rsidP="00F6690B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6690B">
              <w:rPr>
                <w:rFonts w:ascii="Arial" w:hAnsi="Arial"/>
                <w:b/>
                <w:sz w:val="20"/>
                <w:szCs w:val="20"/>
              </w:rPr>
              <w:t>Utilización  de productos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10421">
              <w:rPr>
                <w:rFonts w:ascii="Arial" w:hAnsi="Arial"/>
                <w:b/>
                <w:sz w:val="20"/>
                <w:szCs w:val="20"/>
              </w:rPr>
              <w:t xml:space="preserve"> para la higiene </w:t>
            </w:r>
            <w:r w:rsidR="00C92AD4">
              <w:rPr>
                <w:rFonts w:ascii="Arial" w:hAnsi="Arial"/>
                <w:b/>
                <w:sz w:val="20"/>
                <w:szCs w:val="20"/>
              </w:rPr>
              <w:t>íntima</w:t>
            </w:r>
          </w:p>
          <w:p w:rsidR="00F6690B" w:rsidRPr="00F6690B" w:rsidRDefault="00FB5FB9" w:rsidP="00F6690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¿Qué productos/agua se utilizan</w:t>
            </w:r>
            <w:r w:rsidR="00F6690B" w:rsidRPr="00F6690B">
              <w:rPr>
                <w:rFonts w:ascii="Arial" w:hAnsi="Arial"/>
                <w:sz w:val="20"/>
                <w:szCs w:val="20"/>
              </w:rPr>
              <w:t xml:space="preserve"> para la limpieza anal? ¿Los tenéis al alcance? ¿Son diferentes para hombres y mujeres?</w:t>
            </w:r>
          </w:p>
          <w:p w:rsidR="00F6690B" w:rsidRDefault="00F6690B" w:rsidP="00F6690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F6690B">
              <w:rPr>
                <w:rFonts w:ascii="Arial" w:hAnsi="Arial"/>
                <w:sz w:val="20"/>
                <w:szCs w:val="20"/>
              </w:rPr>
              <w:t>¿Cómo se apañan las mujeres con la menstruación? ¿Hay productos o instalaciones que necesiten para satisfacer tales necesidades?</w:t>
            </w:r>
          </w:p>
          <w:p w:rsidR="00F6690B" w:rsidRPr="00A10421" w:rsidRDefault="00F6690B" w:rsidP="00F6690B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10421">
              <w:rPr>
                <w:rFonts w:ascii="Arial" w:hAnsi="Arial"/>
                <w:b/>
                <w:sz w:val="20"/>
                <w:szCs w:val="20"/>
              </w:rPr>
              <w:t>Higiene personal</w:t>
            </w:r>
          </w:p>
          <w:p w:rsidR="00A10421" w:rsidRPr="00A10421" w:rsidRDefault="00F6690B" w:rsidP="00A1042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A10421">
              <w:rPr>
                <w:rFonts w:ascii="Arial" w:hAnsi="Arial"/>
                <w:sz w:val="20"/>
                <w:szCs w:val="20"/>
              </w:rPr>
              <w:t>¿Qué es lo que uno/a mismo/a se lava?</w:t>
            </w:r>
            <w:r w:rsidR="00A10421" w:rsidRPr="00A10421">
              <w:rPr>
                <w:rFonts w:ascii="Arial" w:hAnsi="Arial"/>
                <w:sz w:val="20"/>
                <w:szCs w:val="20"/>
              </w:rPr>
              <w:t xml:space="preserve"> ¿Cómo</w:t>
            </w:r>
            <w:proofErr w:type="gramStart"/>
            <w:r w:rsidR="00A10421" w:rsidRPr="00A10421">
              <w:rPr>
                <w:rFonts w:ascii="Arial" w:hAnsi="Arial"/>
                <w:sz w:val="20"/>
                <w:szCs w:val="20"/>
              </w:rPr>
              <w:t>?¿</w:t>
            </w:r>
            <w:proofErr w:type="gramEnd"/>
            <w:r w:rsidR="00A10421" w:rsidRPr="00A10421">
              <w:rPr>
                <w:rFonts w:ascii="Arial" w:hAnsi="Arial"/>
                <w:sz w:val="20"/>
                <w:szCs w:val="20"/>
              </w:rPr>
              <w:t>De dónde vienen los productos para ello? ¿Son difíciles de obtener?</w:t>
            </w:r>
          </w:p>
          <w:p w:rsidR="00A10421" w:rsidRPr="00A10421" w:rsidRDefault="00A10421" w:rsidP="00A1042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A10421">
              <w:rPr>
                <w:rFonts w:ascii="Arial" w:hAnsi="Arial"/>
                <w:sz w:val="20"/>
                <w:szCs w:val="20"/>
              </w:rPr>
              <w:t xml:space="preserve">¿Si se utiliza jabón, de dónde viene? ¿Quién es </w:t>
            </w:r>
            <w:r w:rsidR="00FB5FB9">
              <w:rPr>
                <w:rFonts w:ascii="Arial" w:hAnsi="Arial"/>
                <w:sz w:val="20"/>
                <w:szCs w:val="20"/>
              </w:rPr>
              <w:t xml:space="preserve">el/la </w:t>
            </w:r>
            <w:r w:rsidRPr="00A10421">
              <w:rPr>
                <w:rFonts w:ascii="Arial" w:hAnsi="Arial"/>
                <w:sz w:val="20"/>
                <w:szCs w:val="20"/>
              </w:rPr>
              <w:t>responsable de su aprovisionamiento</w:t>
            </w:r>
            <w:r w:rsidR="00FB5FB9">
              <w:rPr>
                <w:rFonts w:ascii="Arial" w:hAnsi="Arial"/>
                <w:sz w:val="20"/>
                <w:szCs w:val="20"/>
              </w:rPr>
              <w:t xml:space="preserve"> en </w:t>
            </w:r>
            <w:proofErr w:type="spellStart"/>
            <w:r w:rsidR="00FB5FB9">
              <w:rPr>
                <w:rFonts w:ascii="Arial" w:hAnsi="Arial"/>
                <w:sz w:val="20"/>
                <w:szCs w:val="20"/>
              </w:rPr>
              <w:t>le</w:t>
            </w:r>
            <w:proofErr w:type="spellEnd"/>
            <w:r w:rsidR="00FB5FB9">
              <w:rPr>
                <w:rFonts w:ascii="Arial" w:hAnsi="Arial"/>
                <w:sz w:val="20"/>
                <w:szCs w:val="20"/>
              </w:rPr>
              <w:t xml:space="preserve"> hogar</w:t>
            </w:r>
            <w:r w:rsidRPr="00A10421">
              <w:rPr>
                <w:rFonts w:ascii="Arial" w:hAnsi="Arial"/>
                <w:sz w:val="20"/>
                <w:szCs w:val="20"/>
              </w:rPr>
              <w:t>?</w:t>
            </w:r>
          </w:p>
          <w:p w:rsidR="00F6690B" w:rsidRDefault="00A10421" w:rsidP="00A1042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A10421">
              <w:rPr>
                <w:rFonts w:ascii="Arial" w:hAnsi="Arial"/>
                <w:sz w:val="20"/>
                <w:szCs w:val="20"/>
              </w:rPr>
              <w:t>¿Cómo han cambiado los hábitos relacionad</w:t>
            </w:r>
            <w:r w:rsidR="00FB5FB9">
              <w:rPr>
                <w:rFonts w:ascii="Arial" w:hAnsi="Arial"/>
                <w:sz w:val="20"/>
                <w:szCs w:val="20"/>
              </w:rPr>
              <w:t>os con el aseo personal a raíz de</w:t>
            </w:r>
            <w:r w:rsidRPr="00A10421">
              <w:rPr>
                <w:rFonts w:ascii="Arial" w:hAnsi="Arial"/>
                <w:sz w:val="20"/>
                <w:szCs w:val="20"/>
              </w:rPr>
              <w:t xml:space="preserve"> la emergencia?</w:t>
            </w:r>
            <w:r w:rsidR="00F6690B" w:rsidRPr="00A1042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10421" w:rsidRPr="00C92AD4" w:rsidRDefault="00A10421" w:rsidP="00A1042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92AD4">
              <w:rPr>
                <w:rFonts w:ascii="Arial" w:hAnsi="Arial"/>
                <w:b/>
                <w:sz w:val="20"/>
                <w:szCs w:val="20"/>
              </w:rPr>
              <w:t>Canales de comunicación</w:t>
            </w:r>
          </w:p>
          <w:p w:rsidR="00A10421" w:rsidRPr="00C92AD4" w:rsidRDefault="00A10421" w:rsidP="00C92AD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92AD4">
              <w:rPr>
                <w:rFonts w:ascii="Arial" w:hAnsi="Arial"/>
                <w:sz w:val="20"/>
                <w:szCs w:val="20"/>
              </w:rPr>
              <w:t>¿Cómo se entera la gente de las noticias a nivel local y mundial?</w:t>
            </w:r>
          </w:p>
          <w:p w:rsidR="00A10421" w:rsidRPr="00C92AD4" w:rsidRDefault="00A10421" w:rsidP="00C92AD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92AD4">
              <w:rPr>
                <w:rFonts w:ascii="Arial" w:hAnsi="Arial"/>
                <w:sz w:val="20"/>
                <w:szCs w:val="20"/>
              </w:rPr>
              <w:t xml:space="preserve">¿Están las mujeres involucradas en los procesos de </w:t>
            </w:r>
            <w:r w:rsidR="00C92AD4" w:rsidRPr="00C92AD4">
              <w:rPr>
                <w:rFonts w:ascii="Arial" w:hAnsi="Arial"/>
                <w:sz w:val="20"/>
                <w:szCs w:val="20"/>
              </w:rPr>
              <w:t>toma</w:t>
            </w:r>
            <w:r w:rsidRPr="00C92AD4">
              <w:rPr>
                <w:rFonts w:ascii="Arial" w:hAnsi="Arial"/>
                <w:sz w:val="20"/>
                <w:szCs w:val="20"/>
              </w:rPr>
              <w:t xml:space="preserve"> de </w:t>
            </w:r>
            <w:r w:rsidR="00C92AD4" w:rsidRPr="00C92AD4">
              <w:rPr>
                <w:rFonts w:ascii="Arial" w:hAnsi="Arial"/>
                <w:sz w:val="20"/>
                <w:szCs w:val="20"/>
              </w:rPr>
              <w:t>decisiones</w:t>
            </w:r>
            <w:r w:rsidRPr="00C92AD4">
              <w:rPr>
                <w:rFonts w:ascii="Arial" w:hAnsi="Arial"/>
                <w:sz w:val="20"/>
                <w:szCs w:val="20"/>
              </w:rPr>
              <w:t xml:space="preserve"> a nivel de la comunidad?</w:t>
            </w:r>
          </w:p>
          <w:p w:rsidR="00A10421" w:rsidRPr="00C92AD4" w:rsidRDefault="00FB5FB9" w:rsidP="00C92AD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¿Hombres y  mujeres disponen </w:t>
            </w:r>
            <w:r w:rsidR="00A10421" w:rsidRPr="00C92AD4">
              <w:rPr>
                <w:rFonts w:ascii="Arial" w:hAnsi="Arial"/>
                <w:sz w:val="20"/>
                <w:szCs w:val="20"/>
              </w:rPr>
              <w:t>de tiempo suficiente para asistir a los eventos comunitarios?</w:t>
            </w:r>
          </w:p>
          <w:p w:rsidR="00A10421" w:rsidRPr="00C92AD4" w:rsidRDefault="00A10421" w:rsidP="00C92AD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92AD4">
              <w:rPr>
                <w:rFonts w:ascii="Arial" w:hAnsi="Arial"/>
                <w:sz w:val="20"/>
                <w:szCs w:val="20"/>
              </w:rPr>
              <w:t>¿Hay resistencias acerca de la participación de las mujeres?</w:t>
            </w:r>
          </w:p>
          <w:p w:rsidR="00A10421" w:rsidRPr="00C92AD4" w:rsidRDefault="00A10421" w:rsidP="00C92AD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92AD4">
              <w:rPr>
                <w:rFonts w:ascii="Arial" w:hAnsi="Arial"/>
                <w:sz w:val="20"/>
                <w:szCs w:val="20"/>
              </w:rPr>
              <w:t>¿Qué canales de comunicación son más apreciados y respetados por las mujeres? ¿hombres? ¿niños/as</w:t>
            </w:r>
            <w:proofErr w:type="gramStart"/>
            <w:r w:rsidRPr="00C92AD4">
              <w:rPr>
                <w:rFonts w:ascii="Arial" w:hAnsi="Arial"/>
                <w:sz w:val="20"/>
                <w:szCs w:val="20"/>
              </w:rPr>
              <w:t>?¿</w:t>
            </w:r>
            <w:proofErr w:type="gramEnd"/>
            <w:r w:rsidRPr="00C92AD4">
              <w:rPr>
                <w:rFonts w:ascii="Arial" w:hAnsi="Arial"/>
                <w:sz w:val="20"/>
                <w:szCs w:val="20"/>
              </w:rPr>
              <w:t>ancianos?</w:t>
            </w:r>
          </w:p>
          <w:p w:rsidR="005339B0" w:rsidRPr="007204CE" w:rsidRDefault="00A10421" w:rsidP="005339B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92AD4">
              <w:rPr>
                <w:rFonts w:ascii="Arial" w:hAnsi="Arial"/>
                <w:sz w:val="20"/>
                <w:szCs w:val="20"/>
              </w:rPr>
              <w:t>¿</w:t>
            </w:r>
            <w:r w:rsidR="00C92AD4" w:rsidRPr="00C92AD4">
              <w:rPr>
                <w:rFonts w:ascii="Arial" w:hAnsi="Arial"/>
                <w:sz w:val="20"/>
                <w:szCs w:val="20"/>
              </w:rPr>
              <w:t>Cuáles son los</w:t>
            </w:r>
            <w:r w:rsidRPr="00C92AD4">
              <w:rPr>
                <w:rFonts w:ascii="Arial" w:hAnsi="Arial"/>
                <w:sz w:val="20"/>
                <w:szCs w:val="20"/>
              </w:rPr>
              <w:t xml:space="preserve"> evento</w:t>
            </w:r>
            <w:r w:rsidR="00C92AD4" w:rsidRPr="00C92AD4">
              <w:rPr>
                <w:rFonts w:ascii="Arial" w:hAnsi="Arial"/>
                <w:sz w:val="20"/>
                <w:szCs w:val="20"/>
              </w:rPr>
              <w:t>s  que gustan a las mujeres y que cuentan con su alta participación? ¿Y para los hombres? ¿Y para los niños/as?  (sondear acerca de los grupos de teatro, los bailes, los eventos deportivos, las bodas, la iglesia/mezquita)</w:t>
            </w:r>
          </w:p>
          <w:p w:rsidR="000B02B4" w:rsidRPr="000B02B4" w:rsidRDefault="000B02B4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8528E" w:rsidRDefault="0038528E" w:rsidP="00E64562">
      <w:pPr>
        <w:jc w:val="both"/>
        <w:rPr>
          <w:rFonts w:ascii="Arial" w:hAnsi="Arial"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7204CE" w:rsidRDefault="007204CE" w:rsidP="00E64562">
      <w:pPr>
        <w:jc w:val="both"/>
        <w:rPr>
          <w:rFonts w:ascii="Arial" w:hAnsi="Arial"/>
          <w:b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b/>
          <w:sz w:val="22"/>
          <w:szCs w:val="22"/>
        </w:rPr>
      </w:pPr>
      <w:r w:rsidRPr="00C92AD4">
        <w:rPr>
          <w:rFonts w:ascii="Arial" w:hAnsi="Arial"/>
          <w:b/>
          <w:sz w:val="22"/>
          <w:szCs w:val="22"/>
        </w:rPr>
        <w:t>Apartado 3.</w:t>
      </w:r>
      <w:r w:rsidRPr="00C92AD4">
        <w:rPr>
          <w:rFonts w:ascii="Arial" w:hAnsi="Arial"/>
          <w:b/>
          <w:sz w:val="22"/>
          <w:szCs w:val="22"/>
        </w:rPr>
        <w:tab/>
        <w:t xml:space="preserve">Análisis </w:t>
      </w:r>
      <w:proofErr w:type="gramStart"/>
      <w:r w:rsidRPr="00C92AD4">
        <w:rPr>
          <w:rFonts w:ascii="Arial" w:hAnsi="Arial"/>
          <w:b/>
          <w:sz w:val="22"/>
          <w:szCs w:val="22"/>
        </w:rPr>
        <w:t>y</w:t>
      </w:r>
      <w:proofErr w:type="gramEnd"/>
      <w:r w:rsidRPr="00C92AD4">
        <w:rPr>
          <w:rFonts w:ascii="Arial" w:hAnsi="Arial"/>
          <w:b/>
          <w:sz w:val="22"/>
          <w:szCs w:val="22"/>
        </w:rPr>
        <w:t xml:space="preserve"> informes</w:t>
      </w:r>
    </w:p>
    <w:p w:rsidR="00C92AD4" w:rsidRDefault="00C92AD4" w:rsidP="00E64562">
      <w:pPr>
        <w:jc w:val="both"/>
        <w:rPr>
          <w:rFonts w:ascii="Arial" w:hAnsi="Arial"/>
          <w:b/>
          <w:sz w:val="22"/>
          <w:szCs w:val="22"/>
        </w:rPr>
      </w:pPr>
    </w:p>
    <w:p w:rsidR="00C92AD4" w:rsidRDefault="00C92AD4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Todas las informaciones recogidas durante las encuestas del hogar serán introducidas en el documento Excel  “Análisis de encuestas WaSH en los hogares” (</w:t>
      </w:r>
      <w:r w:rsidRPr="00ED3839">
        <w:rPr>
          <w:rFonts w:ascii="Arial" w:hAnsi="Arial"/>
          <w:sz w:val="22"/>
          <w:szCs w:val="22"/>
          <w:highlight w:val="yellow"/>
        </w:rPr>
        <w:t>anexo 1</w:t>
      </w:r>
      <w:r>
        <w:rPr>
          <w:rFonts w:ascii="Arial" w:hAnsi="Arial"/>
          <w:sz w:val="22"/>
          <w:szCs w:val="22"/>
        </w:rPr>
        <w:t>). A continuación, con la ayuda d</w:t>
      </w:r>
      <w:r w:rsidR="00ED3839">
        <w:rPr>
          <w:rFonts w:ascii="Arial" w:hAnsi="Arial"/>
          <w:sz w:val="22"/>
          <w:szCs w:val="22"/>
        </w:rPr>
        <w:t xml:space="preserve">e la herramienta Excel </w:t>
      </w:r>
      <w:proofErr w:type="gramStart"/>
      <w:r w:rsidR="00ED3839">
        <w:rPr>
          <w:rFonts w:ascii="Arial" w:hAnsi="Arial"/>
          <w:sz w:val="22"/>
          <w:szCs w:val="22"/>
        </w:rPr>
        <w:t>“ Visión</w:t>
      </w:r>
      <w:proofErr w:type="gramEnd"/>
      <w:r w:rsidR="00ED3839">
        <w:rPr>
          <w:rFonts w:ascii="Arial" w:hAnsi="Arial"/>
          <w:sz w:val="22"/>
          <w:szCs w:val="22"/>
        </w:rPr>
        <w:t xml:space="preserve"> general</w:t>
      </w:r>
      <w:r>
        <w:rPr>
          <w:rFonts w:ascii="Arial" w:hAnsi="Arial"/>
          <w:sz w:val="22"/>
          <w:szCs w:val="22"/>
        </w:rPr>
        <w:t xml:space="preserve"> de los hallazgos” </w:t>
      </w:r>
      <w:r w:rsidR="00ED3839">
        <w:rPr>
          <w:rFonts w:ascii="Arial" w:hAnsi="Arial"/>
          <w:sz w:val="22"/>
          <w:szCs w:val="22"/>
        </w:rPr>
        <w:t>(“</w:t>
      </w:r>
      <w:proofErr w:type="spellStart"/>
      <w:r w:rsidR="00ED3839">
        <w:rPr>
          <w:rFonts w:ascii="Arial" w:hAnsi="Arial"/>
          <w:sz w:val="22"/>
          <w:szCs w:val="22"/>
        </w:rPr>
        <w:t>Overview</w:t>
      </w:r>
      <w:proofErr w:type="spellEnd"/>
      <w:r w:rsidR="00ED3839">
        <w:rPr>
          <w:rFonts w:ascii="Arial" w:hAnsi="Arial"/>
          <w:sz w:val="22"/>
          <w:szCs w:val="22"/>
        </w:rPr>
        <w:t xml:space="preserve"> of </w:t>
      </w:r>
      <w:proofErr w:type="spellStart"/>
      <w:r w:rsidR="00ED3839">
        <w:rPr>
          <w:rFonts w:ascii="Arial" w:hAnsi="Arial"/>
          <w:sz w:val="22"/>
          <w:szCs w:val="22"/>
        </w:rPr>
        <w:t>the</w:t>
      </w:r>
      <w:proofErr w:type="spellEnd"/>
      <w:r w:rsidR="00ED3839">
        <w:rPr>
          <w:rFonts w:ascii="Arial" w:hAnsi="Arial"/>
          <w:sz w:val="22"/>
          <w:szCs w:val="22"/>
        </w:rPr>
        <w:t xml:space="preserve"> </w:t>
      </w:r>
      <w:proofErr w:type="spellStart"/>
      <w:r w:rsidR="00ED3839">
        <w:rPr>
          <w:rFonts w:ascii="Arial" w:hAnsi="Arial"/>
          <w:sz w:val="22"/>
          <w:szCs w:val="22"/>
        </w:rPr>
        <w:t>findings</w:t>
      </w:r>
      <w:proofErr w:type="spellEnd"/>
      <w:r w:rsidR="00ED3839">
        <w:rPr>
          <w:rFonts w:ascii="Arial" w:hAnsi="Arial"/>
          <w:sz w:val="22"/>
          <w:szCs w:val="22"/>
        </w:rPr>
        <w:t>”) (</w:t>
      </w:r>
      <w:r w:rsidR="00ED3839" w:rsidRPr="00ED3839">
        <w:rPr>
          <w:rFonts w:ascii="Arial" w:hAnsi="Arial"/>
          <w:sz w:val="22"/>
          <w:szCs w:val="22"/>
          <w:highlight w:val="yellow"/>
        </w:rPr>
        <w:t>anexo 2</w:t>
      </w:r>
      <w:r w:rsidR="00ED3839">
        <w:rPr>
          <w:rFonts w:ascii="Arial" w:hAnsi="Arial"/>
          <w:sz w:val="22"/>
          <w:szCs w:val="22"/>
        </w:rPr>
        <w:t>) se cruzarán</w:t>
      </w:r>
      <w:r>
        <w:rPr>
          <w:rFonts w:ascii="Arial" w:hAnsi="Arial"/>
          <w:sz w:val="22"/>
          <w:szCs w:val="22"/>
        </w:rPr>
        <w:t xml:space="preserve"> las informaciones y conclusiones de los GF y de los paseos de prospección</w:t>
      </w:r>
      <w:r w:rsidR="00ED3839">
        <w:rPr>
          <w:rFonts w:ascii="Arial" w:hAnsi="Arial"/>
          <w:sz w:val="22"/>
          <w:szCs w:val="22"/>
        </w:rPr>
        <w:t>, junto con los resultados de las encuestas de los hogares.  De est</w:t>
      </w:r>
      <w:r w:rsidR="00B8571A">
        <w:rPr>
          <w:rFonts w:ascii="Arial" w:hAnsi="Arial"/>
          <w:sz w:val="22"/>
          <w:szCs w:val="22"/>
        </w:rPr>
        <w:t>a manera definiremos tanto la situación actual como la  previa</w:t>
      </w:r>
      <w:r w:rsidR="00ED3839">
        <w:rPr>
          <w:rFonts w:ascii="Arial" w:hAnsi="Arial"/>
          <w:sz w:val="22"/>
          <w:szCs w:val="22"/>
        </w:rPr>
        <w:t xml:space="preserve"> a la emergencia. </w:t>
      </w:r>
      <w:r>
        <w:rPr>
          <w:rFonts w:ascii="Arial" w:hAnsi="Arial"/>
          <w:sz w:val="22"/>
          <w:szCs w:val="22"/>
        </w:rPr>
        <w:t xml:space="preserve"> </w:t>
      </w:r>
    </w:p>
    <w:p w:rsidR="00ED3839" w:rsidRDefault="00ED3839" w:rsidP="00E64562">
      <w:pPr>
        <w:jc w:val="both"/>
        <w:rPr>
          <w:rFonts w:ascii="Arial" w:hAnsi="Arial"/>
          <w:sz w:val="22"/>
          <w:szCs w:val="22"/>
        </w:rPr>
      </w:pPr>
    </w:p>
    <w:p w:rsidR="00ED3839" w:rsidRDefault="00ED3839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Nota: La tabla (en el anexo 2) es una herramienta que ayudará a  tener una imagen de la crisis en un preciso momento, lo que nos será muy útil para la toma de decisiones. Esta tabla se puede incluir en el informe. </w:t>
      </w:r>
      <w:r w:rsidR="00D863F5">
        <w:rPr>
          <w:rFonts w:ascii="Arial" w:hAnsi="Arial"/>
          <w:sz w:val="22"/>
          <w:szCs w:val="22"/>
        </w:rPr>
        <w:t>El informe global  del ‘</w:t>
      </w:r>
      <w:proofErr w:type="spellStart"/>
      <w:r w:rsidR="00D863F5">
        <w:rPr>
          <w:rFonts w:ascii="Arial" w:hAnsi="Arial"/>
          <w:sz w:val="22"/>
          <w:szCs w:val="22"/>
        </w:rPr>
        <w:t>assessment</w:t>
      </w:r>
      <w:proofErr w:type="spellEnd"/>
      <w:r w:rsidR="00D863F5">
        <w:rPr>
          <w:rFonts w:ascii="Arial" w:hAnsi="Arial"/>
          <w:sz w:val="22"/>
          <w:szCs w:val="22"/>
        </w:rPr>
        <w:t>’  a partir del cual redactaremos el  Concept Note (propuesta de proyecto) vendrá alimentado por</w:t>
      </w:r>
      <w:r w:rsidR="00B8571A">
        <w:rPr>
          <w:rFonts w:ascii="Arial" w:hAnsi="Arial"/>
          <w:sz w:val="22"/>
          <w:szCs w:val="22"/>
        </w:rPr>
        <w:t xml:space="preserve"> los diferentes </w:t>
      </w:r>
      <w:r w:rsidR="00D863F5">
        <w:rPr>
          <w:rFonts w:ascii="Arial" w:hAnsi="Arial"/>
          <w:sz w:val="22"/>
          <w:szCs w:val="22"/>
        </w:rPr>
        <w:t xml:space="preserve"> inf</w:t>
      </w:r>
      <w:r w:rsidR="00B8571A">
        <w:rPr>
          <w:rFonts w:ascii="Arial" w:hAnsi="Arial"/>
          <w:sz w:val="22"/>
          <w:szCs w:val="22"/>
        </w:rPr>
        <w:t>ormes completos</w:t>
      </w:r>
      <w:r w:rsidR="00D863F5">
        <w:rPr>
          <w:rFonts w:ascii="Arial" w:hAnsi="Arial"/>
          <w:sz w:val="22"/>
          <w:szCs w:val="22"/>
        </w:rPr>
        <w:t xml:space="preserve"> de cada sub sector  que tomarán en consideración las informaciones del contexto junto con los indicadores citados más abajo. </w:t>
      </w:r>
    </w:p>
    <w:p w:rsidR="00D863F5" w:rsidRDefault="00D863F5" w:rsidP="00E64562">
      <w:pPr>
        <w:jc w:val="both"/>
        <w:rPr>
          <w:rFonts w:ascii="Arial" w:hAnsi="Arial"/>
          <w:sz w:val="22"/>
          <w:szCs w:val="22"/>
        </w:rPr>
      </w:pPr>
    </w:p>
    <w:p w:rsidR="00D863F5" w:rsidRDefault="00D863F5" w:rsidP="00E645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realización del  informe de ‘</w:t>
      </w:r>
      <w:proofErr w:type="spellStart"/>
      <w:r>
        <w:rPr>
          <w:rFonts w:ascii="Arial" w:hAnsi="Arial"/>
          <w:sz w:val="22"/>
          <w:szCs w:val="22"/>
        </w:rPr>
        <w:t>assessment</w:t>
      </w:r>
      <w:proofErr w:type="spellEnd"/>
      <w:r>
        <w:rPr>
          <w:rFonts w:ascii="Arial" w:hAnsi="Arial"/>
          <w:sz w:val="22"/>
          <w:szCs w:val="22"/>
        </w:rPr>
        <w:t>’ rápido se hará siguiendo el modelo de Informe de Misión exploratoria de IO (anexo 3) y será enviado a sede tan pronto como sea posible.</w:t>
      </w:r>
    </w:p>
    <w:p w:rsidR="00D863F5" w:rsidRDefault="00D863F5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D863F5" w:rsidTr="00D863F5">
        <w:tc>
          <w:tcPr>
            <w:tcW w:w="8516" w:type="dxa"/>
          </w:tcPr>
          <w:p w:rsidR="00D863F5" w:rsidRPr="009B5C6D" w:rsidRDefault="00D863F5" w:rsidP="009B5C6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5C6D">
              <w:rPr>
                <w:rFonts w:ascii="Arial" w:hAnsi="Arial"/>
                <w:b/>
                <w:sz w:val="22"/>
                <w:szCs w:val="22"/>
              </w:rPr>
              <w:t xml:space="preserve">Agua, Saneamiento y Higiene </w:t>
            </w:r>
            <w:r w:rsidR="009B5C6D" w:rsidRPr="009B5C6D">
              <w:rPr>
                <w:rFonts w:ascii="Arial" w:hAnsi="Arial"/>
                <w:b/>
                <w:sz w:val="22"/>
                <w:szCs w:val="22"/>
              </w:rPr>
              <w:t>–</w:t>
            </w:r>
            <w:r w:rsidRPr="009B5C6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B5C6D" w:rsidRPr="009B5C6D">
              <w:rPr>
                <w:rFonts w:ascii="Arial" w:hAnsi="Arial"/>
                <w:b/>
                <w:sz w:val="22"/>
                <w:szCs w:val="22"/>
              </w:rPr>
              <w:t>‘</w:t>
            </w:r>
            <w:proofErr w:type="spellStart"/>
            <w:r w:rsidR="009B5C6D" w:rsidRPr="009B5C6D">
              <w:rPr>
                <w:rFonts w:ascii="Arial" w:hAnsi="Arial"/>
                <w:b/>
                <w:sz w:val="22"/>
                <w:szCs w:val="22"/>
              </w:rPr>
              <w:t>Checklist</w:t>
            </w:r>
            <w:proofErr w:type="spellEnd"/>
            <w:r w:rsidR="009B5C6D" w:rsidRPr="009B5C6D">
              <w:rPr>
                <w:rFonts w:ascii="Arial" w:hAnsi="Arial"/>
                <w:b/>
                <w:sz w:val="22"/>
                <w:szCs w:val="22"/>
              </w:rPr>
              <w:t>’ de género del IASC</w:t>
            </w:r>
          </w:p>
        </w:tc>
      </w:tr>
      <w:tr w:rsidR="00D863F5" w:rsidTr="00D863F5">
        <w:tc>
          <w:tcPr>
            <w:tcW w:w="8516" w:type="dxa"/>
          </w:tcPr>
          <w:p w:rsidR="00D863F5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Análisis de las diferencias de género</w:t>
            </w:r>
          </w:p>
          <w:p w:rsidR="009B5C6D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Recogida de información con la ayuda de las mujeres, niñas, niños y hombres acerca de :</w:t>
            </w:r>
          </w:p>
          <w:p w:rsidR="009B5C6D" w:rsidRPr="009B5C6D" w:rsidRDefault="009B5C6D" w:rsidP="009B5C6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9B5C6D">
              <w:rPr>
                <w:rFonts w:ascii="Arial" w:hAnsi="Arial"/>
                <w:sz w:val="22"/>
                <w:szCs w:val="22"/>
              </w:rPr>
              <w:t>Creencias culturales y prácticas en agua y saneamiento</w:t>
            </w:r>
          </w:p>
          <w:p w:rsidR="009B5C6D" w:rsidRPr="009B5C6D" w:rsidRDefault="009B5C6D" w:rsidP="009B5C6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9B5C6D">
              <w:rPr>
                <w:rFonts w:ascii="Arial" w:hAnsi="Arial"/>
                <w:sz w:val="22"/>
                <w:szCs w:val="22"/>
              </w:rPr>
              <w:t>Hábitos de higiene</w:t>
            </w:r>
          </w:p>
          <w:p w:rsidR="00B8571A" w:rsidRDefault="009B5C6D" w:rsidP="00E6456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9B5C6D">
              <w:rPr>
                <w:rFonts w:ascii="Arial" w:hAnsi="Arial"/>
                <w:sz w:val="22"/>
                <w:szCs w:val="22"/>
              </w:rPr>
              <w:t>Necesidades y roles en la operación, el mantenimiento y la distribución</w:t>
            </w:r>
          </w:p>
          <w:p w:rsidR="009B5C6D" w:rsidRPr="00B8571A" w:rsidRDefault="009B5C6D" w:rsidP="00E6456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B8571A">
              <w:rPr>
                <w:rFonts w:ascii="Arial" w:hAnsi="Arial"/>
                <w:sz w:val="22"/>
                <w:szCs w:val="22"/>
              </w:rPr>
              <w:t>Métodos y tiempo destinado a la recogida del agua</w:t>
            </w:r>
          </w:p>
          <w:p w:rsidR="009B5C6D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Utilizar datos segregados por sexo y edad para desarrollar el perfil de las poblaciones con un alto riesgo y unas necesidades especiales en agua</w:t>
            </w:r>
          </w:p>
          <w:p w:rsidR="009B5C6D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863F5" w:rsidRDefault="00D863F5" w:rsidP="00E6456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516"/>
      </w:tblGrid>
      <w:tr w:rsidR="009B5C6D" w:rsidTr="009B5C6D">
        <w:tc>
          <w:tcPr>
            <w:tcW w:w="8516" w:type="dxa"/>
          </w:tcPr>
          <w:p w:rsidR="009B5C6D" w:rsidRPr="00B8571A" w:rsidRDefault="009B5C6D" w:rsidP="009B5C6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8571A">
              <w:rPr>
                <w:rFonts w:ascii="Arial" w:hAnsi="Arial"/>
                <w:b/>
                <w:sz w:val="22"/>
                <w:szCs w:val="22"/>
              </w:rPr>
              <w:t>‘</w:t>
            </w:r>
            <w:proofErr w:type="spellStart"/>
            <w:r w:rsidRPr="00B8571A">
              <w:rPr>
                <w:rFonts w:ascii="Arial" w:hAnsi="Arial"/>
                <w:b/>
                <w:sz w:val="22"/>
                <w:szCs w:val="22"/>
              </w:rPr>
              <w:t>Checklist</w:t>
            </w:r>
            <w:proofErr w:type="spellEnd"/>
            <w:r w:rsidRPr="00B8571A">
              <w:rPr>
                <w:rFonts w:ascii="Arial" w:hAnsi="Arial"/>
                <w:b/>
                <w:sz w:val="22"/>
                <w:szCs w:val="22"/>
              </w:rPr>
              <w:t>’ para la incorporación de la Protección en los proyectos de Agua y Saneamiento (Oxfam Australia 2008)</w:t>
            </w:r>
          </w:p>
        </w:tc>
      </w:tr>
      <w:tr w:rsidR="009B5C6D" w:rsidTr="009B5C6D">
        <w:tc>
          <w:tcPr>
            <w:tcW w:w="8516" w:type="dxa"/>
          </w:tcPr>
          <w:p w:rsidR="009B5C6D" w:rsidRDefault="00B8571A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¿Qué</w:t>
            </w:r>
            <w:r w:rsidR="009B5C6D">
              <w:rPr>
                <w:rFonts w:ascii="Arial" w:hAnsi="Arial"/>
                <w:sz w:val="22"/>
                <w:szCs w:val="22"/>
              </w:rPr>
              <w:t xml:space="preserve"> división del gobierno y otros actores son responsables de las actividades de agua y saneamiento?</w:t>
            </w:r>
          </w:p>
          <w:p w:rsidR="009B5C6D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B5C6D" w:rsidRDefault="009B5C6D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¿Cuáles son los pasos llevados a cabo por tu organización pa</w:t>
            </w:r>
            <w:r w:rsidR="00B8571A">
              <w:rPr>
                <w:rFonts w:ascii="Arial" w:hAnsi="Arial"/>
                <w:sz w:val="22"/>
                <w:szCs w:val="22"/>
              </w:rPr>
              <w:t xml:space="preserve">ra trabajar con la autoridad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C67C3">
              <w:rPr>
                <w:rFonts w:ascii="Arial" w:hAnsi="Arial"/>
                <w:sz w:val="22"/>
                <w:szCs w:val="22"/>
              </w:rPr>
              <w:t>responsable</w:t>
            </w:r>
            <w:r>
              <w:rPr>
                <w:rFonts w:ascii="Arial" w:hAnsi="Arial"/>
                <w:sz w:val="22"/>
                <w:szCs w:val="22"/>
              </w:rPr>
              <w:t xml:space="preserve"> del gobierno en tu zona</w:t>
            </w:r>
            <w:r w:rsidR="006C67C3">
              <w:rPr>
                <w:rFonts w:ascii="Arial" w:hAnsi="Arial"/>
                <w:sz w:val="22"/>
                <w:szCs w:val="22"/>
              </w:rPr>
              <w:t>?</w:t>
            </w: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¿Las instalaciones de agua y saneamiento han sido diseñadas y son adaptadas para la seguridad de sus usuarios?</w:t>
            </w: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¿Se han consultado las personas afectadas por el desastre acerca los aspectos de seguridad relacionados con las infraestructuras de agua y saneamiento?</w:t>
            </w: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¿Las instalaciones de agua y saneamiento están adaptadas a los grupos vulnerables permitiendo su acceso?</w:t>
            </w: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C67C3" w:rsidRDefault="006C67C3" w:rsidP="00E6456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¿Existe algún mecanismo a partir del cual las personas o grupos puedan ‘quejarse’ o dar su opinión acerca de las instalaciones de agua y saneamiento?</w:t>
            </w:r>
          </w:p>
        </w:tc>
      </w:tr>
    </w:tbl>
    <w:p w:rsidR="009B5C6D" w:rsidRPr="00C92AD4" w:rsidRDefault="009B5C6D" w:rsidP="00366481">
      <w:pPr>
        <w:jc w:val="both"/>
        <w:rPr>
          <w:rFonts w:ascii="Arial" w:hAnsi="Arial"/>
          <w:sz w:val="22"/>
          <w:szCs w:val="22"/>
        </w:rPr>
      </w:pPr>
    </w:p>
    <w:sectPr w:rsidR="009B5C6D" w:rsidRPr="00C92AD4" w:rsidSect="008F4021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86" w:rsidRDefault="00EA6986" w:rsidP="00366481">
      <w:r>
        <w:separator/>
      </w:r>
    </w:p>
  </w:endnote>
  <w:endnote w:type="continuationSeparator" w:id="0">
    <w:p w:rsidR="00EA6986" w:rsidRDefault="00EA6986" w:rsidP="0036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21" w:rsidRDefault="00515A3E" w:rsidP="008F40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40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021" w:rsidRDefault="008F4021" w:rsidP="008F402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21" w:rsidRDefault="00515A3E" w:rsidP="008F40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402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2E0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F4021" w:rsidRDefault="008F4021" w:rsidP="008F402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86" w:rsidRDefault="00EA6986" w:rsidP="00366481">
      <w:r>
        <w:separator/>
      </w:r>
    </w:p>
  </w:footnote>
  <w:footnote w:type="continuationSeparator" w:id="0">
    <w:p w:rsidR="00EA6986" w:rsidRDefault="00EA6986" w:rsidP="0036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C6"/>
    <w:multiLevelType w:val="hybridMultilevel"/>
    <w:tmpl w:val="5D6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57B0"/>
    <w:multiLevelType w:val="hybridMultilevel"/>
    <w:tmpl w:val="9F76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61CF"/>
    <w:multiLevelType w:val="hybridMultilevel"/>
    <w:tmpl w:val="1250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040D"/>
    <w:multiLevelType w:val="hybridMultilevel"/>
    <w:tmpl w:val="2B7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1AB7"/>
    <w:multiLevelType w:val="hybridMultilevel"/>
    <w:tmpl w:val="1FD0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6757"/>
    <w:multiLevelType w:val="hybridMultilevel"/>
    <w:tmpl w:val="78F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D4A68"/>
    <w:multiLevelType w:val="hybridMultilevel"/>
    <w:tmpl w:val="57D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B4A56"/>
    <w:multiLevelType w:val="multilevel"/>
    <w:tmpl w:val="F5043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C92823"/>
    <w:multiLevelType w:val="hybridMultilevel"/>
    <w:tmpl w:val="05DA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B4A"/>
    <w:multiLevelType w:val="hybridMultilevel"/>
    <w:tmpl w:val="955A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2C7A"/>
    <w:multiLevelType w:val="hybridMultilevel"/>
    <w:tmpl w:val="E9B0BDAA"/>
    <w:lvl w:ilvl="0" w:tplc="17020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44334"/>
    <w:multiLevelType w:val="hybridMultilevel"/>
    <w:tmpl w:val="D546A0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1790D"/>
    <w:multiLevelType w:val="hybridMultilevel"/>
    <w:tmpl w:val="9940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53C42"/>
    <w:multiLevelType w:val="hybridMultilevel"/>
    <w:tmpl w:val="DF1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D6FDC"/>
    <w:multiLevelType w:val="hybridMultilevel"/>
    <w:tmpl w:val="23CA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70187"/>
    <w:multiLevelType w:val="hybridMultilevel"/>
    <w:tmpl w:val="6D3A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57402"/>
    <w:multiLevelType w:val="hybridMultilevel"/>
    <w:tmpl w:val="000E9042"/>
    <w:lvl w:ilvl="0" w:tplc="2B06E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E10E3"/>
    <w:multiLevelType w:val="hybridMultilevel"/>
    <w:tmpl w:val="000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2CA7"/>
    <w:multiLevelType w:val="hybridMultilevel"/>
    <w:tmpl w:val="5CB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04665"/>
    <w:multiLevelType w:val="hybridMultilevel"/>
    <w:tmpl w:val="88A81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19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291"/>
    <w:rsid w:val="00027ACD"/>
    <w:rsid w:val="000379B1"/>
    <w:rsid w:val="0005084B"/>
    <w:rsid w:val="000B02B4"/>
    <w:rsid w:val="001D4E6D"/>
    <w:rsid w:val="001F5DF1"/>
    <w:rsid w:val="002E4209"/>
    <w:rsid w:val="002F058D"/>
    <w:rsid w:val="00365CCA"/>
    <w:rsid w:val="00366481"/>
    <w:rsid w:val="0038528E"/>
    <w:rsid w:val="003A3863"/>
    <w:rsid w:val="003D5247"/>
    <w:rsid w:val="00411E70"/>
    <w:rsid w:val="00427A19"/>
    <w:rsid w:val="00441662"/>
    <w:rsid w:val="00483346"/>
    <w:rsid w:val="00497637"/>
    <w:rsid w:val="004A0AAF"/>
    <w:rsid w:val="00515A3E"/>
    <w:rsid w:val="00523844"/>
    <w:rsid w:val="005339B0"/>
    <w:rsid w:val="0058523E"/>
    <w:rsid w:val="005E2E17"/>
    <w:rsid w:val="00612948"/>
    <w:rsid w:val="00652E19"/>
    <w:rsid w:val="006915F0"/>
    <w:rsid w:val="006C67C3"/>
    <w:rsid w:val="007174C6"/>
    <w:rsid w:val="007204CE"/>
    <w:rsid w:val="00734753"/>
    <w:rsid w:val="00742E0C"/>
    <w:rsid w:val="007443B6"/>
    <w:rsid w:val="007E399C"/>
    <w:rsid w:val="0084278C"/>
    <w:rsid w:val="00853B9E"/>
    <w:rsid w:val="00875E1D"/>
    <w:rsid w:val="0088539F"/>
    <w:rsid w:val="00887294"/>
    <w:rsid w:val="008B2549"/>
    <w:rsid w:val="008B4FB0"/>
    <w:rsid w:val="008F4021"/>
    <w:rsid w:val="00965E6E"/>
    <w:rsid w:val="009A44AF"/>
    <w:rsid w:val="009A55C3"/>
    <w:rsid w:val="009B5C6D"/>
    <w:rsid w:val="00A10421"/>
    <w:rsid w:val="00A12261"/>
    <w:rsid w:val="00A14B57"/>
    <w:rsid w:val="00A25C31"/>
    <w:rsid w:val="00A275CA"/>
    <w:rsid w:val="00A34740"/>
    <w:rsid w:val="00B479EE"/>
    <w:rsid w:val="00B81FCA"/>
    <w:rsid w:val="00B8571A"/>
    <w:rsid w:val="00BC6291"/>
    <w:rsid w:val="00BF6B02"/>
    <w:rsid w:val="00C01592"/>
    <w:rsid w:val="00C23CCF"/>
    <w:rsid w:val="00C32866"/>
    <w:rsid w:val="00C92AD4"/>
    <w:rsid w:val="00D863F5"/>
    <w:rsid w:val="00D929A9"/>
    <w:rsid w:val="00DA7658"/>
    <w:rsid w:val="00E45FCC"/>
    <w:rsid w:val="00E46466"/>
    <w:rsid w:val="00E64562"/>
    <w:rsid w:val="00E7095F"/>
    <w:rsid w:val="00E810EE"/>
    <w:rsid w:val="00E92BCE"/>
    <w:rsid w:val="00EA6986"/>
    <w:rsid w:val="00ED3839"/>
    <w:rsid w:val="00F6690B"/>
    <w:rsid w:val="00FB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3E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E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366481"/>
  </w:style>
  <w:style w:type="character" w:customStyle="1" w:styleId="TextonotapieCar">
    <w:name w:val="Texto nota pie Car"/>
    <w:basedOn w:val="Fuentedeprrafopredeter"/>
    <w:link w:val="Textonotapie"/>
    <w:uiPriority w:val="99"/>
    <w:rsid w:val="00366481"/>
    <w:rPr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366481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F402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021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F40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6D"/>
    <w:pPr>
      <w:ind w:left="720"/>
      <w:contextualSpacing/>
    </w:pPr>
  </w:style>
  <w:style w:type="table" w:styleId="TableGrid">
    <w:name w:val="Table Grid"/>
    <w:basedOn w:val="TableNormal"/>
    <w:uiPriority w:val="59"/>
    <w:rsid w:val="0002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66481"/>
  </w:style>
  <w:style w:type="character" w:customStyle="1" w:styleId="FootnoteTextChar">
    <w:name w:val="Footnote Text Char"/>
    <w:basedOn w:val="DefaultParagraphFont"/>
    <w:link w:val="FootnoteText"/>
    <w:uiPriority w:val="99"/>
    <w:rsid w:val="00366481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6648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F40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2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F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4565</Words>
  <Characters>25111</Characters>
  <Application>Microsoft Office Word</Application>
  <DocSecurity>0</DocSecurity>
  <Lines>209</Lines>
  <Paragraphs>59</Paragraphs>
  <ScaleCrop>false</ScaleCrop>
  <Company/>
  <LinksUpToDate>false</LinksUpToDate>
  <CharactersWithSpaces>29617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mmiret</cp:lastModifiedBy>
  <cp:revision>23</cp:revision>
  <dcterms:created xsi:type="dcterms:W3CDTF">2011-02-24T08:51:00Z</dcterms:created>
  <dcterms:modified xsi:type="dcterms:W3CDTF">2016-04-18T14:43:00Z</dcterms:modified>
</cp:coreProperties>
</file>